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E7" w:rsidRPr="006A3134" w:rsidRDefault="00501CF5" w:rsidP="00E000B1">
      <w:pPr>
        <w:rPr>
          <w:rFonts w:ascii="Arial" w:hAnsi="Arial" w:cs="Arial"/>
          <w:color w:val="FF0000"/>
          <w:sz w:val="20"/>
        </w:rPr>
      </w:pPr>
      <w:r>
        <w:rPr>
          <w:rFonts w:ascii="Arial" w:hAnsi="Arial" w:cs="Arial"/>
          <w:b/>
          <w:i/>
          <w:noProof/>
          <w:color w:val="118ACB"/>
          <w:sz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-793750</wp:posOffset>
                </wp:positionV>
                <wp:extent cx="3467100" cy="619125"/>
                <wp:effectExtent l="13335" t="15875" r="1524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19125"/>
                        </a:xfrm>
                        <a:prstGeom prst="roundRect">
                          <a:avLst>
                            <a:gd name="adj" fmla="val 16667"/>
                          </a:avLst>
                        </a:prstGeom>
                        <a:solidFill>
                          <a:srgbClr val="FFFFFF"/>
                        </a:solidFill>
                        <a:ln w="19050">
                          <a:solidFill>
                            <a:srgbClr val="80D3EF"/>
                          </a:solidFill>
                          <a:round/>
                          <a:headEnd/>
                          <a:tailEnd/>
                        </a:ln>
                      </wps:spPr>
                      <wps:txbx>
                        <w:txbxContent>
                          <w:p w:rsidR="00696A02" w:rsidRPr="00586279" w:rsidRDefault="00696A02" w:rsidP="00696A02">
                            <w:pPr>
                              <w:pStyle w:val="Heading4"/>
                              <w:spacing w:after="240"/>
                              <w:jc w:val="center"/>
                              <w:rPr>
                                <w:rFonts w:ascii="Verdana" w:hAnsi="Verdana" w:cs="Arial"/>
                                <w:bCs w:val="0"/>
                                <w:smallCaps/>
                                <w:sz w:val="32"/>
                                <w:lang w:val="en-GB"/>
                              </w:rPr>
                            </w:pPr>
                            <w:r w:rsidRPr="00586279">
                              <w:rPr>
                                <w:rFonts w:ascii="Arial" w:hAnsi="Arial" w:cs="Arial"/>
                                <w:i w:val="0"/>
                                <w:smallCaps/>
                                <w:color w:val="118ACB"/>
                                <w:sz w:val="36"/>
                                <w:lang w:val="en-GB"/>
                              </w:rPr>
                              <w:t>Press Release</w:t>
                            </w:r>
                          </w:p>
                          <w:p w:rsidR="00696A02" w:rsidRDefault="00696A02" w:rsidP="00696A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8.55pt;margin-top:-62.5pt;width:273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" strokecolor="#80d3ef" strokeweight="1.5pt">
                <v:textbox>
                  <w:txbxContent>
                    <w:p w:rsidR="00696A02" w:rsidRPr="00586279" w:rsidRDefault="00696A02" w:rsidP="00696A02">
                      <w:pPr>
                        <w:pStyle w:val="Heading4"/>
                        <w:spacing w:after="240"/>
                        <w:jc w:val="center"/>
                        <w:rPr>
                          <w:rFonts w:ascii="Verdana" w:hAnsi="Verdana" w:cs="Arial"/>
                          <w:bCs w:val="0"/>
                          <w:smallCaps/>
                          <w:sz w:val="32"/>
                          <w:lang w:val="en-GB"/>
                        </w:rPr>
                      </w:pPr>
                      <w:r w:rsidRPr="00586279">
                        <w:rPr>
                          <w:rFonts w:ascii="Arial" w:hAnsi="Arial" w:cs="Arial"/>
                          <w:i w:val="0"/>
                          <w:smallCaps/>
                          <w:color w:val="118ACB"/>
                          <w:sz w:val="36"/>
                          <w:lang w:val="en-GB"/>
                        </w:rPr>
                        <w:t>Press Release</w:t>
                      </w:r>
                    </w:p>
                    <w:p w:rsidR="00696A02" w:rsidRDefault="00696A02" w:rsidP="00696A02">
                      <w:pPr>
                        <w:jc w:val="center"/>
                      </w:pPr>
                    </w:p>
                  </w:txbxContent>
                </v:textbox>
              </v:roundrect>
            </w:pict>
          </mc:Fallback>
        </mc:AlternateContent>
      </w:r>
    </w:p>
    <w:p w:rsidR="00A56273" w:rsidRPr="006A3134" w:rsidRDefault="00244794">
      <w:pPr>
        <w:pStyle w:val="Heading9"/>
        <w:spacing w:line="360" w:lineRule="auto"/>
        <w:jc w:val="center"/>
        <w:rPr>
          <w:rFonts w:ascii="Arial" w:hAnsi="Arial" w:cs="Arial"/>
          <w:b/>
          <w:i w:val="0"/>
          <w:color w:val="auto"/>
          <w:sz w:val="32"/>
          <w:szCs w:val="32"/>
          <w:lang w:val="en-GB"/>
        </w:rPr>
      </w:pPr>
      <w:r w:rsidRPr="006A3134">
        <w:rPr>
          <w:rFonts w:ascii="Arial" w:hAnsi="Arial" w:cs="Arial"/>
          <w:b/>
          <w:i w:val="0"/>
          <w:color w:val="auto"/>
          <w:sz w:val="32"/>
          <w:szCs w:val="32"/>
          <w:lang w:val="en-GB"/>
        </w:rPr>
        <w:t xml:space="preserve">Countdown </w:t>
      </w:r>
      <w:r w:rsidR="00A56273" w:rsidRPr="006A3134">
        <w:rPr>
          <w:rFonts w:ascii="Arial" w:hAnsi="Arial" w:cs="Arial"/>
          <w:b/>
          <w:i w:val="0"/>
          <w:color w:val="auto"/>
          <w:sz w:val="32"/>
          <w:szCs w:val="32"/>
          <w:lang w:val="en-GB"/>
        </w:rPr>
        <w:t>for New EU Pilot Fatigue Rules Starts</w:t>
      </w:r>
    </w:p>
    <w:p w:rsidR="00244794" w:rsidRPr="006A3134" w:rsidRDefault="00A56273" w:rsidP="006A3134">
      <w:pPr>
        <w:pStyle w:val="Heading9"/>
        <w:spacing w:line="360" w:lineRule="auto"/>
        <w:jc w:val="center"/>
        <w:rPr>
          <w:rFonts w:ascii="Arial" w:hAnsi="Arial" w:cs="Arial"/>
          <w:color w:val="FF0000"/>
          <w:sz w:val="24"/>
          <w:szCs w:val="32"/>
          <w:lang w:val="en-GB"/>
        </w:rPr>
      </w:pPr>
      <w:r w:rsidRPr="006A3134">
        <w:rPr>
          <w:rFonts w:ascii="Arial" w:hAnsi="Arial" w:cs="Arial"/>
          <w:b/>
          <w:i w:val="0"/>
          <w:color w:val="auto"/>
          <w:sz w:val="28"/>
          <w:szCs w:val="28"/>
          <w:lang w:val="en-GB"/>
        </w:rPr>
        <w:t xml:space="preserve">Flight Time Calculator online NOW! </w:t>
      </w:r>
      <w:r w:rsidR="00244794" w:rsidRPr="00747C71">
        <w:rPr>
          <w:rFonts w:ascii="Arial" w:hAnsi="Arial" w:cs="Arial"/>
          <w:color w:val="FF0000"/>
          <w:sz w:val="24"/>
          <w:szCs w:val="32"/>
          <w:lang w:val="en-GB"/>
        </w:rPr>
        <w:t>E</w:t>
      </w:r>
      <w:r w:rsidR="00C41664">
        <w:rPr>
          <w:rFonts w:ascii="Arial" w:hAnsi="Arial" w:cs="Arial"/>
          <w:color w:val="FF0000"/>
          <w:sz w:val="24"/>
          <w:szCs w:val="32"/>
          <w:lang w:val="en-GB"/>
        </w:rPr>
        <w:t>mbargoed</w:t>
      </w:r>
      <w:r w:rsidR="00244794" w:rsidRPr="00747C71">
        <w:rPr>
          <w:rFonts w:ascii="Arial" w:hAnsi="Arial" w:cs="Arial"/>
          <w:color w:val="FF0000"/>
          <w:sz w:val="24"/>
          <w:szCs w:val="32"/>
          <w:lang w:val="en-GB"/>
        </w:rPr>
        <w:t xml:space="preserve"> until 18 Feb 2015</w:t>
      </w:r>
    </w:p>
    <w:p w:rsidR="00244794" w:rsidRPr="006A3134" w:rsidRDefault="00244794" w:rsidP="00244794">
      <w:pPr>
        <w:pStyle w:val="Heading4"/>
        <w:spacing w:before="120" w:after="240"/>
        <w:jc w:val="center"/>
        <w:rPr>
          <w:rFonts w:ascii="Arial" w:hAnsi="Arial" w:cs="Arial"/>
          <w:b w:val="0"/>
          <w:bCs w:val="0"/>
          <w:color w:val="auto"/>
          <w:sz w:val="18"/>
          <w:szCs w:val="18"/>
          <w:lang w:val="en-GB"/>
        </w:rPr>
      </w:pPr>
      <w:r w:rsidRPr="006A3134">
        <w:rPr>
          <w:rFonts w:ascii="Arial" w:hAnsi="Arial" w:cs="Arial"/>
          <w:b w:val="0"/>
          <w:bCs w:val="0"/>
          <w:color w:val="auto"/>
          <w:sz w:val="18"/>
          <w:szCs w:val="18"/>
          <w:lang w:val="en-GB"/>
        </w:rPr>
        <w:t>Brussels, 18 February 2015</w:t>
      </w:r>
    </w:p>
    <w:p w:rsidR="000F1CB4" w:rsidRDefault="000F1CB4" w:rsidP="000F1CB4">
      <w:pPr>
        <w:pStyle w:val="Verzeichnis"/>
        <w:suppressLineNumbers w:val="0"/>
        <w:jc w:val="both"/>
        <w:rPr>
          <w:rFonts w:ascii="Arial" w:hAnsi="Arial" w:cs="Arial"/>
          <w:sz w:val="22"/>
          <w:szCs w:val="22"/>
        </w:rPr>
      </w:pPr>
    </w:p>
    <w:p w:rsidR="007B0E25" w:rsidRPr="006A3134" w:rsidRDefault="000F1CB4" w:rsidP="000F1CB4">
      <w:pPr>
        <w:pStyle w:val="Verzeichnis"/>
        <w:suppressLineNumbers w:val="0"/>
        <w:jc w:val="both"/>
        <w:rPr>
          <w:rFonts w:ascii="Arial" w:hAnsi="Arial" w:cs="Arial"/>
          <w:b/>
          <w:sz w:val="22"/>
          <w:szCs w:val="22"/>
        </w:rPr>
      </w:pPr>
      <w:r w:rsidRPr="006A3134">
        <w:rPr>
          <w:rFonts w:ascii="Arial" w:hAnsi="Arial" w:cs="Arial"/>
          <w:b/>
          <w:sz w:val="22"/>
          <w:szCs w:val="22"/>
        </w:rPr>
        <w:t xml:space="preserve">On 18 Feb. 2016 latest, </w:t>
      </w:r>
      <w:r w:rsidR="00320953" w:rsidRPr="006A3134">
        <w:rPr>
          <w:rFonts w:ascii="Arial" w:hAnsi="Arial" w:cs="Arial"/>
          <w:b/>
          <w:sz w:val="22"/>
          <w:szCs w:val="22"/>
        </w:rPr>
        <w:t xml:space="preserve">one year from today, </w:t>
      </w:r>
      <w:r w:rsidRPr="006A3134">
        <w:rPr>
          <w:rFonts w:ascii="Arial" w:hAnsi="Arial" w:cs="Arial"/>
          <w:b/>
          <w:sz w:val="22"/>
          <w:szCs w:val="22"/>
        </w:rPr>
        <w:t xml:space="preserve">all European airlines will have to apply new </w:t>
      </w:r>
      <w:r w:rsidR="00B8701C" w:rsidRPr="006A3134">
        <w:rPr>
          <w:rFonts w:ascii="Arial" w:hAnsi="Arial" w:cs="Arial"/>
          <w:b/>
          <w:sz w:val="22"/>
          <w:szCs w:val="22"/>
        </w:rPr>
        <w:t>F</w:t>
      </w:r>
      <w:r w:rsidRPr="006A3134">
        <w:rPr>
          <w:rFonts w:ascii="Arial" w:hAnsi="Arial" w:cs="Arial"/>
          <w:b/>
          <w:sz w:val="22"/>
          <w:szCs w:val="22"/>
        </w:rPr>
        <w:t>light Time Limitation</w:t>
      </w:r>
      <w:r w:rsidR="00B8701C" w:rsidRPr="006A3134">
        <w:rPr>
          <w:rFonts w:ascii="Arial" w:hAnsi="Arial" w:cs="Arial"/>
          <w:b/>
          <w:sz w:val="22"/>
          <w:szCs w:val="22"/>
        </w:rPr>
        <w:t xml:space="preserve">s (FTL) for their pilots and cabin crew, in line with the FTL rules developed by the European Aviation Safety Agency (EASA). To mark the start of this countdown, pilot experts from ECA developed an online ‘EU FTL Calculator’. This new </w:t>
      </w:r>
      <w:r w:rsidR="007B0E25" w:rsidRPr="006A3134">
        <w:rPr>
          <w:rFonts w:ascii="Arial" w:hAnsi="Arial" w:cs="Arial"/>
          <w:b/>
          <w:sz w:val="22"/>
          <w:szCs w:val="22"/>
        </w:rPr>
        <w:t>calculator</w:t>
      </w:r>
      <w:r w:rsidR="00B8701C" w:rsidRPr="006A3134">
        <w:rPr>
          <w:rFonts w:ascii="Arial" w:hAnsi="Arial" w:cs="Arial"/>
          <w:b/>
          <w:sz w:val="22"/>
          <w:szCs w:val="22"/>
        </w:rPr>
        <w:t xml:space="preserve"> – launched today – allows air crew, airlines, national authorities and other stakeholders to calculate their flight duty times under EASA’s new rules. </w:t>
      </w:r>
    </w:p>
    <w:p w:rsidR="007B0E25" w:rsidRPr="006A3134" w:rsidRDefault="007B0E25" w:rsidP="000F1CB4">
      <w:pPr>
        <w:pStyle w:val="Verzeichnis"/>
        <w:suppressLineNumbers w:val="0"/>
        <w:jc w:val="both"/>
        <w:rPr>
          <w:rFonts w:ascii="Arial" w:hAnsi="Arial" w:cs="Arial"/>
          <w:b/>
          <w:sz w:val="22"/>
          <w:szCs w:val="22"/>
        </w:rPr>
      </w:pPr>
    </w:p>
    <w:p w:rsidR="00B8701C" w:rsidRPr="006A3134" w:rsidRDefault="007B0E25" w:rsidP="000F1CB4">
      <w:pPr>
        <w:pStyle w:val="Verzeichnis"/>
        <w:suppressLineNumbers w:val="0"/>
        <w:jc w:val="both"/>
        <w:rPr>
          <w:rFonts w:ascii="Arial" w:hAnsi="Arial" w:cs="Arial"/>
          <w:sz w:val="22"/>
          <w:szCs w:val="22"/>
        </w:rPr>
      </w:pPr>
      <w:r w:rsidRPr="006A3134">
        <w:rPr>
          <w:rFonts w:ascii="Arial" w:hAnsi="Arial" w:cs="Arial"/>
          <w:sz w:val="22"/>
          <w:szCs w:val="22"/>
        </w:rPr>
        <w:t xml:space="preserve">The EU FTL Calculator </w:t>
      </w:r>
      <w:r w:rsidR="00B8701C" w:rsidRPr="006A3134">
        <w:rPr>
          <w:rFonts w:ascii="Arial" w:hAnsi="Arial" w:cs="Arial"/>
          <w:sz w:val="22"/>
          <w:szCs w:val="22"/>
        </w:rPr>
        <w:t xml:space="preserve">provides a concrete tool to </w:t>
      </w:r>
      <w:r w:rsidRPr="006A3134">
        <w:rPr>
          <w:rFonts w:ascii="Arial" w:hAnsi="Arial" w:cs="Arial"/>
          <w:sz w:val="22"/>
          <w:szCs w:val="22"/>
        </w:rPr>
        <w:t>establish</w:t>
      </w:r>
      <w:r w:rsidR="00B8701C" w:rsidRPr="006A3134">
        <w:rPr>
          <w:rFonts w:ascii="Arial" w:hAnsi="Arial" w:cs="Arial"/>
          <w:sz w:val="22"/>
          <w:szCs w:val="22"/>
        </w:rPr>
        <w:t xml:space="preserve"> </w:t>
      </w:r>
      <w:r w:rsidRPr="006A3134">
        <w:rPr>
          <w:rFonts w:ascii="Arial" w:hAnsi="Arial" w:cs="Arial"/>
          <w:sz w:val="22"/>
          <w:szCs w:val="22"/>
        </w:rPr>
        <w:t xml:space="preserve">the exact legal limits for individual flight duties, taking into account a variety of criteria, such as time-zone crossing, standby or extensions. </w:t>
      </w:r>
      <w:proofErr w:type="gramStart"/>
      <w:r w:rsidRPr="006A3134">
        <w:rPr>
          <w:rFonts w:ascii="Arial" w:hAnsi="Arial" w:cs="Arial"/>
          <w:sz w:val="22"/>
          <w:szCs w:val="22"/>
        </w:rPr>
        <w:t xml:space="preserve">It is a tool to break down the </w:t>
      </w:r>
      <w:hyperlink r:id="rId8" w:history="1">
        <w:r w:rsidRPr="006A3134">
          <w:rPr>
            <w:rStyle w:val="Hyperlink"/>
            <w:rFonts w:ascii="Arial" w:hAnsi="Arial" w:cs="Arial"/>
            <w:sz w:val="22"/>
            <w:szCs w:val="22"/>
          </w:rPr>
          <w:t>new EASA rules</w:t>
        </w:r>
      </w:hyperlink>
      <w:r w:rsidRPr="006A3134">
        <w:rPr>
          <w:rFonts w:ascii="Arial" w:hAnsi="Arial" w:cs="Arial"/>
          <w:sz w:val="22"/>
          <w:szCs w:val="22"/>
        </w:rPr>
        <w:t>’ complexity and to</w:t>
      </w:r>
      <w:r w:rsidR="00765ECE" w:rsidRPr="006A3134">
        <w:rPr>
          <w:rFonts w:ascii="Arial" w:hAnsi="Arial" w:cs="Arial"/>
          <w:sz w:val="22"/>
          <w:szCs w:val="22"/>
        </w:rPr>
        <w:t xml:space="preserve"> apply them to real operations.</w:t>
      </w:r>
      <w:proofErr w:type="gramEnd"/>
      <w:r w:rsidR="00765ECE" w:rsidRPr="006A3134">
        <w:rPr>
          <w:rFonts w:ascii="Arial" w:hAnsi="Arial" w:cs="Arial"/>
          <w:sz w:val="22"/>
          <w:szCs w:val="22"/>
        </w:rPr>
        <w:t xml:space="preserve"> At the same time i</w:t>
      </w:r>
      <w:r w:rsidRPr="006A3134">
        <w:rPr>
          <w:rFonts w:ascii="Arial" w:hAnsi="Arial" w:cs="Arial"/>
          <w:sz w:val="22"/>
          <w:szCs w:val="22"/>
        </w:rPr>
        <w:t xml:space="preserve">t is </w:t>
      </w:r>
      <w:r w:rsidR="00765ECE" w:rsidRPr="006A3134">
        <w:rPr>
          <w:rFonts w:ascii="Arial" w:hAnsi="Arial" w:cs="Arial"/>
          <w:sz w:val="22"/>
          <w:szCs w:val="22"/>
        </w:rPr>
        <w:t xml:space="preserve">there </w:t>
      </w:r>
      <w:r w:rsidRPr="006A3134">
        <w:rPr>
          <w:rFonts w:ascii="Arial" w:hAnsi="Arial" w:cs="Arial"/>
          <w:sz w:val="22"/>
          <w:szCs w:val="22"/>
        </w:rPr>
        <w:t xml:space="preserve">to raise awareness about </w:t>
      </w:r>
      <w:r w:rsidR="00765ECE" w:rsidRPr="006A3134">
        <w:rPr>
          <w:rFonts w:ascii="Arial" w:hAnsi="Arial" w:cs="Arial"/>
          <w:sz w:val="22"/>
          <w:szCs w:val="22"/>
        </w:rPr>
        <w:t>air crew fatigue</w:t>
      </w:r>
      <w:r w:rsidRPr="006A3134">
        <w:rPr>
          <w:rFonts w:ascii="Arial" w:hAnsi="Arial" w:cs="Arial"/>
          <w:sz w:val="22"/>
          <w:szCs w:val="22"/>
        </w:rPr>
        <w:t xml:space="preserve">, and about the joint responsibility of air crew, airlines and national aviation authorities </w:t>
      </w:r>
      <w:r w:rsidR="00765ECE" w:rsidRPr="006A3134">
        <w:rPr>
          <w:rFonts w:ascii="Arial" w:hAnsi="Arial" w:cs="Arial"/>
          <w:sz w:val="22"/>
          <w:szCs w:val="22"/>
        </w:rPr>
        <w:t>to prevent air crew fatigue from posing a threat to flight and passenger safety.</w:t>
      </w:r>
    </w:p>
    <w:p w:rsidR="00765ECE" w:rsidRPr="006A3134" w:rsidRDefault="00765ECE" w:rsidP="000F1CB4">
      <w:pPr>
        <w:pStyle w:val="Verzeichnis"/>
        <w:suppressLineNumbers w:val="0"/>
        <w:jc w:val="both"/>
        <w:rPr>
          <w:rFonts w:ascii="Arial" w:hAnsi="Arial" w:cs="Arial"/>
          <w:sz w:val="22"/>
          <w:szCs w:val="22"/>
        </w:rPr>
      </w:pPr>
    </w:p>
    <w:p w:rsidR="00765ECE" w:rsidRPr="006A3134" w:rsidRDefault="00765ECE" w:rsidP="000F1CB4">
      <w:pPr>
        <w:pStyle w:val="Verzeichnis"/>
        <w:suppressLineNumbers w:val="0"/>
        <w:jc w:val="both"/>
        <w:rPr>
          <w:rFonts w:ascii="Arial" w:hAnsi="Arial" w:cs="Arial"/>
          <w:iCs/>
          <w:sz w:val="22"/>
          <w:szCs w:val="22"/>
        </w:rPr>
      </w:pPr>
      <w:r w:rsidRPr="006A3134">
        <w:rPr>
          <w:rFonts w:ascii="Arial" w:hAnsi="Arial" w:cs="Arial"/>
          <w:sz w:val="22"/>
          <w:szCs w:val="22"/>
        </w:rPr>
        <w:t>“EASA’s new pilot fatigue rules are a necessary and important safety net to ensure no single air operator starts to compete on the basis of safety, instead of its product and service” says Didier Moraine, Chairman of ECA’s FTL Working Group</w:t>
      </w:r>
      <w:r w:rsidR="00EF484C" w:rsidRPr="006A3134">
        <w:rPr>
          <w:rFonts w:ascii="Arial" w:hAnsi="Arial" w:cs="Arial"/>
          <w:sz w:val="22"/>
          <w:szCs w:val="22"/>
        </w:rPr>
        <w:t xml:space="preserve">, </w:t>
      </w:r>
      <w:r w:rsidR="00BB7FE4" w:rsidRPr="006A3134">
        <w:rPr>
          <w:rFonts w:ascii="Arial" w:hAnsi="Arial" w:cs="Arial"/>
          <w:sz w:val="22"/>
          <w:szCs w:val="22"/>
        </w:rPr>
        <w:t>initiator of the new calculator</w:t>
      </w:r>
      <w:r w:rsidR="00EF484C" w:rsidRPr="006A3134">
        <w:rPr>
          <w:rFonts w:ascii="Arial" w:hAnsi="Arial" w:cs="Arial"/>
          <w:sz w:val="22"/>
          <w:szCs w:val="22"/>
        </w:rPr>
        <w:t>, and a pilot himself</w:t>
      </w:r>
      <w:r w:rsidRPr="006A3134">
        <w:rPr>
          <w:rFonts w:ascii="Arial" w:hAnsi="Arial" w:cs="Arial"/>
          <w:sz w:val="22"/>
          <w:szCs w:val="22"/>
        </w:rPr>
        <w:t xml:space="preserve">. “However, we must </w:t>
      </w:r>
      <w:r w:rsidR="00BB7FE4" w:rsidRPr="006A3134">
        <w:rPr>
          <w:rFonts w:ascii="Arial" w:hAnsi="Arial" w:cs="Arial"/>
          <w:sz w:val="22"/>
          <w:szCs w:val="22"/>
        </w:rPr>
        <w:t xml:space="preserve">be aware </w:t>
      </w:r>
      <w:r w:rsidRPr="006A3134">
        <w:rPr>
          <w:rFonts w:ascii="Arial" w:hAnsi="Arial" w:cs="Arial"/>
          <w:sz w:val="22"/>
          <w:szCs w:val="22"/>
        </w:rPr>
        <w:t xml:space="preserve">that </w:t>
      </w:r>
      <w:r w:rsidRPr="006A3134">
        <w:rPr>
          <w:rFonts w:ascii="Arial" w:hAnsi="Arial" w:cs="Arial"/>
          <w:b/>
          <w:sz w:val="22"/>
          <w:szCs w:val="22"/>
        </w:rPr>
        <w:t xml:space="preserve">simply </w:t>
      </w:r>
      <w:r w:rsidRPr="006A3134">
        <w:rPr>
          <w:rFonts w:ascii="Arial" w:hAnsi="Arial" w:cs="Arial"/>
          <w:b/>
          <w:iCs/>
          <w:sz w:val="22"/>
          <w:szCs w:val="22"/>
        </w:rPr>
        <w:t>complying with these rules does not automatically mean your operation is safe</w:t>
      </w:r>
      <w:r w:rsidRPr="006A3134">
        <w:rPr>
          <w:rFonts w:ascii="Arial" w:hAnsi="Arial" w:cs="Arial"/>
          <w:iCs/>
          <w:sz w:val="22"/>
          <w:szCs w:val="22"/>
        </w:rPr>
        <w:t xml:space="preserve">. Instead </w:t>
      </w:r>
      <w:r w:rsidR="00BB7FE4" w:rsidRPr="006A3134">
        <w:rPr>
          <w:rFonts w:ascii="Arial" w:hAnsi="Arial" w:cs="Arial"/>
          <w:iCs/>
          <w:sz w:val="22"/>
          <w:szCs w:val="22"/>
        </w:rPr>
        <w:t xml:space="preserve">in addition to rule compliance a </w:t>
      </w:r>
      <w:r w:rsidRPr="006A3134">
        <w:rPr>
          <w:rFonts w:ascii="Arial" w:hAnsi="Arial" w:cs="Arial"/>
          <w:iCs/>
          <w:sz w:val="22"/>
          <w:szCs w:val="22"/>
        </w:rPr>
        <w:t>sound Fatigue Risk Management (FRM) is required, allowing operators to proactively manage their crew fatigue-related risks in partnership with crew representatives, in a ‘Just Culture’ environment, and adequately overseen by the regulator</w:t>
      </w:r>
      <w:r w:rsidR="00BB7FE4" w:rsidRPr="006A3134">
        <w:rPr>
          <w:rFonts w:ascii="Arial" w:hAnsi="Arial" w:cs="Arial"/>
          <w:iCs/>
          <w:sz w:val="22"/>
          <w:szCs w:val="22"/>
        </w:rPr>
        <w:t>.”</w:t>
      </w:r>
    </w:p>
    <w:p w:rsidR="00BB7FE4" w:rsidRPr="006A3134" w:rsidRDefault="00BB7FE4" w:rsidP="000F1CB4">
      <w:pPr>
        <w:pStyle w:val="Verzeichnis"/>
        <w:suppressLineNumbers w:val="0"/>
        <w:jc w:val="both"/>
        <w:rPr>
          <w:rFonts w:ascii="Arial" w:hAnsi="Arial" w:cs="Arial"/>
          <w:iCs/>
          <w:sz w:val="22"/>
          <w:szCs w:val="22"/>
        </w:rPr>
      </w:pPr>
    </w:p>
    <w:p w:rsidR="00585429" w:rsidRPr="006A3134" w:rsidRDefault="00BB7FE4" w:rsidP="000F1CB4">
      <w:pPr>
        <w:pStyle w:val="Verzeichnis"/>
        <w:suppressLineNumbers w:val="0"/>
        <w:jc w:val="both"/>
        <w:rPr>
          <w:rFonts w:ascii="Arial" w:hAnsi="Arial" w:cs="Arial"/>
          <w:iCs/>
          <w:sz w:val="22"/>
          <w:szCs w:val="22"/>
        </w:rPr>
      </w:pPr>
      <w:r w:rsidRPr="006A3134">
        <w:rPr>
          <w:rFonts w:ascii="Arial" w:hAnsi="Arial" w:cs="Arial"/>
          <w:iCs/>
          <w:sz w:val="22"/>
          <w:szCs w:val="22"/>
        </w:rPr>
        <w:t xml:space="preserve">“Especially given the fact that truly </w:t>
      </w:r>
      <w:hyperlink r:id="rId9" w:tgtFrame="_blank" w:history="1">
        <w:r w:rsidRPr="006A3134">
          <w:rPr>
            <w:rStyle w:val="Hyperlink"/>
            <w:rFonts w:ascii="Arial" w:hAnsi="Arial" w:cs="Arial"/>
            <w:iCs/>
            <w:sz w:val="22"/>
            <w:szCs w:val="22"/>
          </w:rPr>
          <w:t>science-based FTL still need to be achieved</w:t>
        </w:r>
      </w:hyperlink>
      <w:r w:rsidRPr="006A3134">
        <w:rPr>
          <w:rFonts w:ascii="Arial" w:hAnsi="Arial" w:cs="Arial"/>
          <w:iCs/>
          <w:sz w:val="22"/>
          <w:szCs w:val="22"/>
        </w:rPr>
        <w:t xml:space="preserve">, when EASA reviews and revises its rules in </w:t>
      </w:r>
      <w:r w:rsidR="00F31A83">
        <w:rPr>
          <w:rFonts w:ascii="Arial" w:hAnsi="Arial" w:cs="Arial"/>
          <w:iCs/>
          <w:sz w:val="22"/>
          <w:szCs w:val="22"/>
        </w:rPr>
        <w:t>4</w:t>
      </w:r>
      <w:bookmarkStart w:id="0" w:name="_GoBack"/>
      <w:bookmarkEnd w:id="0"/>
      <w:r w:rsidR="00F31A83" w:rsidRPr="006A3134">
        <w:rPr>
          <w:rFonts w:ascii="Arial" w:hAnsi="Arial" w:cs="Arial"/>
          <w:iCs/>
          <w:sz w:val="22"/>
          <w:szCs w:val="22"/>
        </w:rPr>
        <w:t xml:space="preserve"> </w:t>
      </w:r>
      <w:r w:rsidR="00244794" w:rsidRPr="00244794">
        <w:rPr>
          <w:rFonts w:ascii="Arial" w:hAnsi="Arial" w:cs="Arial"/>
          <w:iCs/>
          <w:sz w:val="22"/>
          <w:szCs w:val="22"/>
        </w:rPr>
        <w:t>years’ time</w:t>
      </w:r>
      <w:r w:rsidRPr="006A3134">
        <w:rPr>
          <w:rFonts w:ascii="Arial" w:hAnsi="Arial" w:cs="Arial"/>
          <w:iCs/>
          <w:sz w:val="22"/>
          <w:szCs w:val="22"/>
        </w:rPr>
        <w:t xml:space="preserve">, </w:t>
      </w:r>
      <w:r w:rsidR="00585429" w:rsidRPr="006A3134">
        <w:rPr>
          <w:rFonts w:ascii="Arial" w:hAnsi="Arial" w:cs="Arial"/>
          <w:iCs/>
          <w:sz w:val="22"/>
          <w:szCs w:val="22"/>
        </w:rPr>
        <w:t xml:space="preserve">mechanical </w:t>
      </w:r>
      <w:r w:rsidRPr="006A3134">
        <w:rPr>
          <w:rFonts w:ascii="Arial" w:hAnsi="Arial" w:cs="Arial"/>
          <w:iCs/>
          <w:sz w:val="22"/>
          <w:szCs w:val="22"/>
        </w:rPr>
        <w:t>rule complian</w:t>
      </w:r>
      <w:r w:rsidR="00585429" w:rsidRPr="006A3134">
        <w:rPr>
          <w:rFonts w:ascii="Arial" w:hAnsi="Arial" w:cs="Arial"/>
          <w:iCs/>
          <w:sz w:val="22"/>
          <w:szCs w:val="22"/>
        </w:rPr>
        <w:t>ce on its own is not sufficient</w:t>
      </w:r>
      <w:r w:rsidRPr="006A3134">
        <w:rPr>
          <w:rFonts w:ascii="Arial" w:hAnsi="Arial" w:cs="Arial"/>
          <w:iCs/>
          <w:sz w:val="22"/>
          <w:szCs w:val="22"/>
        </w:rPr>
        <w:t xml:space="preserve">” </w:t>
      </w:r>
      <w:r w:rsidR="00585429" w:rsidRPr="006A3134">
        <w:rPr>
          <w:rFonts w:ascii="Arial" w:hAnsi="Arial" w:cs="Arial"/>
          <w:iCs/>
          <w:sz w:val="22"/>
          <w:szCs w:val="22"/>
        </w:rPr>
        <w:t>s</w:t>
      </w:r>
      <w:r w:rsidRPr="006A3134">
        <w:rPr>
          <w:rFonts w:ascii="Arial" w:hAnsi="Arial" w:cs="Arial"/>
          <w:iCs/>
          <w:sz w:val="22"/>
          <w:szCs w:val="22"/>
        </w:rPr>
        <w:t>ays Philip von Schöppenthau</w:t>
      </w:r>
      <w:r w:rsidR="00585429" w:rsidRPr="006A3134">
        <w:rPr>
          <w:rFonts w:ascii="Arial" w:hAnsi="Arial" w:cs="Arial"/>
          <w:iCs/>
          <w:sz w:val="22"/>
          <w:szCs w:val="22"/>
        </w:rPr>
        <w:t xml:space="preserve">, Secretary General of ECA. “This is why Europe’s pilot community has defined the key prerequisites that </w:t>
      </w:r>
      <w:hyperlink r:id="rId10" w:tgtFrame="_blank" w:history="1">
        <w:r w:rsidR="00585429" w:rsidRPr="006A3134">
          <w:rPr>
            <w:rStyle w:val="Hyperlink"/>
            <w:rFonts w:ascii="Arial" w:hAnsi="Arial" w:cs="Arial"/>
            <w:iCs/>
            <w:sz w:val="22"/>
            <w:szCs w:val="22"/>
          </w:rPr>
          <w:t>Fatigue Risk Management</w:t>
        </w:r>
      </w:hyperlink>
      <w:r w:rsidR="00585429" w:rsidRPr="006A3134">
        <w:rPr>
          <w:rFonts w:ascii="Arial" w:hAnsi="Arial" w:cs="Arial"/>
          <w:iCs/>
          <w:sz w:val="22"/>
          <w:szCs w:val="22"/>
        </w:rPr>
        <w:t xml:space="preserve"> (FRM) needs to meet to </w:t>
      </w:r>
      <w:r w:rsidRPr="006A3134">
        <w:rPr>
          <w:rFonts w:ascii="Arial" w:hAnsi="Arial" w:cs="Arial"/>
          <w:iCs/>
          <w:sz w:val="22"/>
          <w:szCs w:val="22"/>
        </w:rPr>
        <w:t xml:space="preserve">ensure </w:t>
      </w:r>
      <w:r w:rsidR="00585429" w:rsidRPr="006A3134">
        <w:rPr>
          <w:rFonts w:ascii="Arial" w:hAnsi="Arial" w:cs="Arial"/>
          <w:iCs/>
          <w:sz w:val="22"/>
          <w:szCs w:val="22"/>
        </w:rPr>
        <w:t>that crew fatigue is managed in a proactive and effective manner.”</w:t>
      </w:r>
    </w:p>
    <w:p w:rsidR="00585429" w:rsidRPr="006A3134" w:rsidRDefault="00585429" w:rsidP="000F1CB4">
      <w:pPr>
        <w:pStyle w:val="Verzeichnis"/>
        <w:suppressLineNumbers w:val="0"/>
        <w:jc w:val="both"/>
        <w:rPr>
          <w:rFonts w:ascii="Arial" w:hAnsi="Arial" w:cs="Arial"/>
          <w:iCs/>
          <w:sz w:val="22"/>
          <w:szCs w:val="22"/>
        </w:rPr>
      </w:pPr>
    </w:p>
    <w:p w:rsidR="00BB7FE4" w:rsidRPr="006A3134" w:rsidRDefault="00585429" w:rsidP="000F1CB4">
      <w:pPr>
        <w:pStyle w:val="Verzeichnis"/>
        <w:suppressLineNumbers w:val="0"/>
        <w:jc w:val="both"/>
        <w:rPr>
          <w:rFonts w:ascii="Arial" w:hAnsi="Arial" w:cs="Arial"/>
          <w:sz w:val="22"/>
          <w:szCs w:val="22"/>
        </w:rPr>
      </w:pPr>
      <w:r w:rsidRPr="006A3134">
        <w:rPr>
          <w:rFonts w:ascii="Arial" w:hAnsi="Arial" w:cs="Arial"/>
          <w:iCs/>
          <w:sz w:val="22"/>
          <w:szCs w:val="22"/>
        </w:rPr>
        <w:t xml:space="preserve">“Already today, crew fatigue is a reality in Europe’s cockpits, as our </w:t>
      </w:r>
      <w:hyperlink r:id="rId11" w:history="1">
        <w:r w:rsidRPr="006A3134">
          <w:rPr>
            <w:rStyle w:val="Hyperlink"/>
            <w:rFonts w:ascii="Arial" w:hAnsi="Arial" w:cs="Arial"/>
            <w:iCs/>
            <w:sz w:val="22"/>
            <w:szCs w:val="22"/>
          </w:rPr>
          <w:t>European survey among over 6.000 pilots</w:t>
        </w:r>
      </w:hyperlink>
      <w:r w:rsidRPr="006A3134">
        <w:rPr>
          <w:rFonts w:ascii="Arial" w:hAnsi="Arial" w:cs="Arial"/>
          <w:iCs/>
          <w:sz w:val="22"/>
          <w:szCs w:val="22"/>
        </w:rPr>
        <w:t xml:space="preserve"> has shown” says Capt. Dirk Polloczek, ECA President. </w:t>
      </w:r>
      <w:r w:rsidR="00EF484C" w:rsidRPr="006A3134">
        <w:rPr>
          <w:rFonts w:ascii="Arial" w:hAnsi="Arial" w:cs="Arial"/>
          <w:iCs/>
          <w:sz w:val="22"/>
          <w:szCs w:val="22"/>
        </w:rPr>
        <w:t>“All stakeholders must work together to make sure that this worrying situation ends, and that our passengers can trust that the pilots and cabin crew on board are fully alert.”</w:t>
      </w:r>
    </w:p>
    <w:p w:rsidR="00DF1B1E" w:rsidRPr="00696A02" w:rsidRDefault="00DF1B1E" w:rsidP="00DF1B1E">
      <w:pPr>
        <w:jc w:val="center"/>
        <w:rPr>
          <w:rFonts w:ascii="Arial" w:hAnsi="Arial" w:cs="Arial"/>
          <w:sz w:val="22"/>
          <w:szCs w:val="22"/>
        </w:rPr>
      </w:pPr>
    </w:p>
    <w:p w:rsidR="00DF1B1E" w:rsidRPr="00586279" w:rsidRDefault="00DF1B1E" w:rsidP="00DF1B1E">
      <w:pPr>
        <w:jc w:val="center"/>
        <w:rPr>
          <w:rFonts w:ascii="Arial" w:hAnsi="Arial" w:cs="Arial"/>
          <w:sz w:val="20"/>
          <w:szCs w:val="22"/>
        </w:rPr>
      </w:pPr>
      <w:r w:rsidRPr="00586279">
        <w:rPr>
          <w:rFonts w:ascii="Arial" w:hAnsi="Arial" w:cs="Arial"/>
          <w:b/>
          <w:sz w:val="20"/>
          <w:szCs w:val="22"/>
        </w:rPr>
        <w:t>For further information, please contact</w:t>
      </w:r>
      <w:r w:rsidRPr="00586279">
        <w:rPr>
          <w:rFonts w:ascii="Arial" w:hAnsi="Arial" w:cs="Arial"/>
          <w:sz w:val="20"/>
          <w:szCs w:val="22"/>
        </w:rPr>
        <w:t>:</w:t>
      </w:r>
    </w:p>
    <w:p w:rsidR="00DF1B1E" w:rsidRPr="006A3134" w:rsidRDefault="00DF1B1E" w:rsidP="00DF1B1E">
      <w:pPr>
        <w:jc w:val="center"/>
        <w:rPr>
          <w:rFonts w:ascii="Arial" w:hAnsi="Arial" w:cs="Arial"/>
          <w:sz w:val="20"/>
          <w:szCs w:val="20"/>
        </w:rPr>
      </w:pPr>
      <w:r w:rsidRPr="006A3134">
        <w:rPr>
          <w:rFonts w:ascii="Arial" w:hAnsi="Arial" w:cs="Arial"/>
          <w:sz w:val="20"/>
          <w:szCs w:val="20"/>
        </w:rPr>
        <w:t xml:space="preserve">Philip von </w:t>
      </w:r>
      <w:proofErr w:type="spellStart"/>
      <w:r w:rsidRPr="006A3134">
        <w:rPr>
          <w:rFonts w:ascii="Arial" w:hAnsi="Arial" w:cs="Arial"/>
          <w:sz w:val="20"/>
          <w:szCs w:val="20"/>
        </w:rPr>
        <w:t>Schöppenthau</w:t>
      </w:r>
      <w:proofErr w:type="spellEnd"/>
      <w:r w:rsidRPr="006A3134">
        <w:rPr>
          <w:rFonts w:ascii="Arial" w:hAnsi="Arial" w:cs="Arial"/>
          <w:sz w:val="20"/>
          <w:szCs w:val="20"/>
        </w:rPr>
        <w:t>, ECA Secretary General, Tel</w:t>
      </w:r>
      <w:r w:rsidR="00586279" w:rsidRPr="006A3134">
        <w:rPr>
          <w:rFonts w:ascii="Arial" w:hAnsi="Arial" w:cs="Arial"/>
          <w:sz w:val="20"/>
          <w:szCs w:val="20"/>
        </w:rPr>
        <w:t xml:space="preserve">: +32 2 705 32 </w:t>
      </w:r>
      <w:r w:rsidRPr="006A3134">
        <w:rPr>
          <w:rFonts w:ascii="Arial" w:hAnsi="Arial" w:cs="Arial"/>
          <w:sz w:val="20"/>
          <w:szCs w:val="20"/>
        </w:rPr>
        <w:t>93</w:t>
      </w:r>
    </w:p>
    <w:p w:rsidR="00DF1B1E" w:rsidRPr="006A3134" w:rsidRDefault="000B5A13" w:rsidP="00244794">
      <w:pPr>
        <w:jc w:val="center"/>
        <w:rPr>
          <w:rFonts w:ascii="Arial" w:hAnsi="Arial" w:cs="Arial"/>
          <w:sz w:val="20"/>
          <w:szCs w:val="20"/>
        </w:rPr>
      </w:pPr>
      <w:r w:rsidRPr="006A3134">
        <w:rPr>
          <w:rFonts w:ascii="Arial" w:hAnsi="Arial" w:cs="Arial"/>
          <w:sz w:val="20"/>
          <w:szCs w:val="20"/>
        </w:rPr>
        <w:t xml:space="preserve">Capt. Dirk </w:t>
      </w:r>
      <w:proofErr w:type="spellStart"/>
      <w:r w:rsidRPr="006A3134">
        <w:rPr>
          <w:rFonts w:ascii="Arial" w:hAnsi="Arial" w:cs="Arial"/>
          <w:sz w:val="20"/>
          <w:szCs w:val="20"/>
        </w:rPr>
        <w:t>Polloczek</w:t>
      </w:r>
      <w:proofErr w:type="spellEnd"/>
      <w:r w:rsidR="00586279" w:rsidRPr="006A3134">
        <w:rPr>
          <w:rFonts w:ascii="Arial" w:hAnsi="Arial" w:cs="Arial"/>
          <w:sz w:val="20"/>
          <w:szCs w:val="20"/>
        </w:rPr>
        <w:t xml:space="preserve">, ECA President, </w:t>
      </w:r>
      <w:r w:rsidR="00244794" w:rsidRPr="006A3134">
        <w:rPr>
          <w:rFonts w:ascii="Arial" w:hAnsi="Arial" w:cs="Arial"/>
          <w:sz w:val="20"/>
          <w:szCs w:val="20"/>
        </w:rPr>
        <w:t>32 2 705 32 93</w:t>
      </w:r>
    </w:p>
    <w:p w:rsidR="00244794" w:rsidRPr="006A3134" w:rsidRDefault="00244794" w:rsidP="00244794">
      <w:pPr>
        <w:jc w:val="center"/>
        <w:rPr>
          <w:rFonts w:ascii="Arial" w:hAnsi="Arial" w:cs="Arial"/>
          <w:sz w:val="20"/>
          <w:szCs w:val="20"/>
        </w:rPr>
      </w:pPr>
      <w:proofErr w:type="spellStart"/>
      <w:r w:rsidRPr="00C41664">
        <w:rPr>
          <w:rFonts w:ascii="Arial" w:hAnsi="Arial" w:cs="Arial"/>
          <w:sz w:val="20"/>
          <w:szCs w:val="20"/>
        </w:rPr>
        <w:t>Kameliya</w:t>
      </w:r>
      <w:proofErr w:type="spellEnd"/>
      <w:r w:rsidRPr="00C41664">
        <w:rPr>
          <w:rFonts w:ascii="Arial" w:hAnsi="Arial" w:cs="Arial"/>
          <w:sz w:val="20"/>
          <w:szCs w:val="20"/>
        </w:rPr>
        <w:t xml:space="preserve"> </w:t>
      </w:r>
      <w:proofErr w:type="spellStart"/>
      <w:r w:rsidRPr="00C41664">
        <w:rPr>
          <w:rFonts w:ascii="Arial" w:hAnsi="Arial" w:cs="Arial"/>
          <w:sz w:val="20"/>
          <w:szCs w:val="20"/>
        </w:rPr>
        <w:t>Encheva</w:t>
      </w:r>
      <w:proofErr w:type="spellEnd"/>
      <w:r w:rsidRPr="00C41664">
        <w:rPr>
          <w:rFonts w:ascii="Arial" w:hAnsi="Arial" w:cs="Arial"/>
          <w:sz w:val="20"/>
          <w:szCs w:val="20"/>
        </w:rPr>
        <w:t>, ECA Communications Officer, +32 490 411 203</w:t>
      </w:r>
    </w:p>
    <w:p w:rsidR="00244794" w:rsidRPr="00696A02" w:rsidRDefault="00244794" w:rsidP="006A3134">
      <w:pPr>
        <w:rPr>
          <w:rFonts w:ascii="Arial" w:hAnsi="Arial" w:cs="Arial"/>
          <w:sz w:val="22"/>
          <w:szCs w:val="22"/>
        </w:rPr>
      </w:pPr>
    </w:p>
    <w:p w:rsidR="00586279" w:rsidRDefault="00586279" w:rsidP="00586279">
      <w:pPr>
        <w:jc w:val="both"/>
        <w:rPr>
          <w:rFonts w:ascii="Verdana" w:hAnsi="Verdana"/>
          <w:i/>
          <w:sz w:val="20"/>
          <w:szCs w:val="22"/>
          <w:u w:val="single"/>
        </w:rPr>
      </w:pPr>
    </w:p>
    <w:p w:rsidR="00E22468" w:rsidRPr="00586279" w:rsidRDefault="00AB726D" w:rsidP="006A3134">
      <w:pPr>
        <w:rPr>
          <w:rFonts w:ascii="Arial" w:hAnsi="Arial" w:cs="Arial"/>
          <w:i/>
          <w:sz w:val="20"/>
          <w:szCs w:val="20"/>
        </w:rPr>
      </w:pPr>
      <w:r w:rsidRPr="00CC070B">
        <w:rPr>
          <w:rFonts w:ascii="Arial" w:hAnsi="Arial" w:cs="Arial"/>
          <w:i/>
          <w:sz w:val="18"/>
          <w:szCs w:val="18"/>
          <w:u w:val="single"/>
        </w:rPr>
        <w:t>Note to editors:</w:t>
      </w:r>
      <w:r w:rsidRPr="00CC070B">
        <w:rPr>
          <w:rFonts w:ascii="Arial" w:hAnsi="Arial" w:cs="Arial"/>
          <w:i/>
          <w:sz w:val="18"/>
          <w:szCs w:val="18"/>
        </w:rPr>
        <w:t xml:space="preserve"> </w:t>
      </w:r>
      <w:r w:rsidRPr="00CC070B">
        <w:rPr>
          <w:rFonts w:ascii="Arial" w:eastAsiaTheme="minorEastAsia" w:hAnsi="Arial" w:cs="Arial"/>
          <w:bCs/>
          <w:i/>
          <w:iCs/>
          <w:noProof/>
          <w:color w:val="000000"/>
          <w:sz w:val="18"/>
          <w:szCs w:val="18"/>
          <w:lang w:eastAsia="fr-BE"/>
        </w:rPr>
        <w:t>ECA is the representative body of European pilot associations, representing over 38.000 pilots</w:t>
      </w:r>
      <w:r w:rsidRPr="004762E6">
        <w:rPr>
          <w:rFonts w:ascii="Arial" w:eastAsiaTheme="minorEastAsia" w:hAnsi="Arial" w:cs="Arial"/>
          <w:bCs/>
          <w:i/>
          <w:iCs/>
          <w:noProof/>
          <w:color w:val="000000"/>
          <w:sz w:val="18"/>
          <w:szCs w:val="18"/>
          <w:lang w:eastAsia="fr-BE"/>
        </w:rPr>
        <w:t xml:space="preserve"> from across Europe</w:t>
      </w:r>
      <w:r>
        <w:rPr>
          <w:rFonts w:ascii="Arial" w:eastAsiaTheme="minorEastAsia" w:hAnsi="Arial" w:cs="Arial"/>
          <w:bCs/>
          <w:i/>
          <w:iCs/>
          <w:noProof/>
          <w:color w:val="000000"/>
          <w:sz w:val="18"/>
          <w:szCs w:val="18"/>
          <w:lang w:eastAsia="fr-BE"/>
        </w:rPr>
        <w:t>.  W</w:t>
      </w:r>
      <w:proofErr w:type="spellStart"/>
      <w:r w:rsidRPr="004762E6">
        <w:rPr>
          <w:rFonts w:ascii="Arial" w:hAnsi="Arial" w:cs="Arial"/>
          <w:i/>
          <w:sz w:val="18"/>
          <w:szCs w:val="18"/>
        </w:rPr>
        <w:t>ebsite</w:t>
      </w:r>
      <w:proofErr w:type="spellEnd"/>
      <w:r w:rsidRPr="004762E6">
        <w:rPr>
          <w:rFonts w:ascii="Arial" w:hAnsi="Arial" w:cs="Arial"/>
          <w:i/>
          <w:sz w:val="18"/>
          <w:szCs w:val="18"/>
        </w:rPr>
        <w:t xml:space="preserve">: </w:t>
      </w:r>
      <w:hyperlink r:id="rId12" w:history="1">
        <w:r w:rsidRPr="004762E6">
          <w:rPr>
            <w:rStyle w:val="Hyperlink"/>
            <w:rFonts w:ascii="Arial" w:hAnsi="Arial" w:cs="Arial"/>
            <w:i/>
            <w:sz w:val="18"/>
            <w:szCs w:val="18"/>
          </w:rPr>
          <w:t>www.eurocockpit.be</w:t>
        </w:r>
      </w:hyperlink>
    </w:p>
    <w:sectPr w:rsidR="00E22468" w:rsidRPr="00586279" w:rsidSect="00A06ABF">
      <w:footerReference w:type="default" r:id="rId13"/>
      <w:headerReference w:type="first" r:id="rId14"/>
      <w:footerReference w:type="first" r:id="rId15"/>
      <w:pgSz w:w="11900" w:h="16840"/>
      <w:pgMar w:top="1440" w:right="1440" w:bottom="1440" w:left="1440" w:header="79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1B" w:rsidRDefault="004B421B" w:rsidP="004C0359">
      <w:r>
        <w:separator/>
      </w:r>
    </w:p>
  </w:endnote>
  <w:endnote w:type="continuationSeparator" w:id="0">
    <w:p w:rsidR="004B421B" w:rsidRDefault="004B421B" w:rsidP="004C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61" w:rsidRDefault="008A5961" w:rsidP="008A5961">
    <w:pPr>
      <w:pStyle w:val="nomECA"/>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-485140</wp:posOffset>
          </wp:positionV>
          <wp:extent cx="7658100" cy="1190625"/>
          <wp:effectExtent l="19050" t="0" r="0" b="0"/>
          <wp:wrapNone/>
          <wp:docPr id="15" name="Image 3" descr="FL 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CA.png"/>
                  <pic:cNvPicPr/>
                </pic:nvPicPr>
                <pic:blipFill>
                  <a:blip r:embed="rId1"/>
                  <a:stretch>
                    <a:fillRect/>
                  </a:stretch>
                </pic:blipFill>
                <pic:spPr>
                  <a:xfrm flipH="1">
                    <a:off x="0" y="0"/>
                    <a:ext cx="7658100" cy="1190625"/>
                  </a:xfrm>
                  <a:prstGeom prst="rect">
                    <a:avLst/>
                  </a:prstGeom>
                </pic:spPr>
              </pic:pic>
            </a:graphicData>
          </a:graphic>
        </wp:anchor>
      </w:drawing>
    </w:r>
    <w:r>
      <w:t>European Cockpit Association AISBL</w:t>
    </w:r>
  </w:p>
  <w:p w:rsidR="008A5961" w:rsidRDefault="008A5961" w:rsidP="008A5961">
    <w:pPr>
      <w:pStyle w:val="BasicParagraph"/>
      <w:tabs>
        <w:tab w:val="left" w:pos="142"/>
      </w:tabs>
    </w:pPr>
    <w:r>
      <w:rPr>
        <w:rFonts w:ascii="ArialMT" w:hAnsi="ArialMT" w:cs="ArialMT"/>
        <w:color w:val="00007A"/>
        <w:sz w:val="17"/>
        <w:szCs w:val="17"/>
      </w:rPr>
      <w:t xml:space="preserve">Rue du Commerce 20-22, 1000 </w:t>
    </w:r>
    <w:r w:rsidRPr="008A5961">
      <w:rPr>
        <w:rFonts w:ascii="Arial" w:hAnsi="Arial" w:cs="ArialMT"/>
        <w:color w:val="00007A"/>
        <w:sz w:val="17"/>
        <w:szCs w:val="17"/>
      </w:rPr>
      <w:t>Brussels</w:t>
    </w:r>
    <w:r>
      <w:rPr>
        <w:rFonts w:ascii="ArialMT" w:hAnsi="ArialMT" w:cs="ArialMT"/>
        <w:color w:val="00007A"/>
        <w:sz w:val="17"/>
        <w:szCs w:val="17"/>
      </w:rPr>
      <w:t xml:space="preserve">, Belgium </w:t>
    </w:r>
    <w:r>
      <w:rPr>
        <w:rFonts w:ascii="ArialMT" w:hAnsi="ArialMT" w:cs="ArialMT"/>
        <w:color w:val="32A5FF"/>
        <w:sz w:val="17"/>
        <w:szCs w:val="17"/>
      </w:rPr>
      <w:t>I</w:t>
    </w:r>
    <w:r>
      <w:rPr>
        <w:rFonts w:ascii="ArialMT" w:hAnsi="ArialMT" w:cs="ArialMT"/>
        <w:color w:val="00007A"/>
        <w:sz w:val="17"/>
        <w:szCs w:val="17"/>
      </w:rPr>
      <w:t xml:space="preserve"> </w:t>
    </w:r>
    <w:r w:rsidRPr="008A5961">
      <w:rPr>
        <w:rStyle w:val="bleuclairboldECA"/>
      </w:rPr>
      <w:t>T</w:t>
    </w:r>
    <w:r>
      <w:rPr>
        <w:rFonts w:ascii="ArialMT" w:hAnsi="ArialMT" w:cs="ArialMT"/>
        <w:color w:val="00007A"/>
        <w:sz w:val="17"/>
        <w:szCs w:val="17"/>
      </w:rPr>
      <w:t xml:space="preserve"> +32 2 705 32 93 </w:t>
    </w:r>
    <w:r>
      <w:rPr>
        <w:rFonts w:ascii="ArialMT" w:hAnsi="ArialMT" w:cs="ArialMT"/>
        <w:color w:val="32A5FF"/>
        <w:sz w:val="17"/>
        <w:szCs w:val="17"/>
      </w:rPr>
      <w:t>I</w:t>
    </w:r>
    <w:r>
      <w:rPr>
        <w:rFonts w:ascii="ArialMT" w:hAnsi="ArialMT" w:cs="ArialMT"/>
        <w:color w:val="00007A"/>
        <w:sz w:val="17"/>
        <w:szCs w:val="17"/>
      </w:rPr>
      <w:t xml:space="preserve"> </w:t>
    </w:r>
    <w:r>
      <w:rPr>
        <w:rFonts w:ascii="Arial-BoldMT" w:hAnsi="Arial-BoldMT" w:cs="Arial-BoldMT"/>
        <w:b/>
        <w:bCs/>
        <w:color w:val="32A5FF"/>
        <w:sz w:val="17"/>
        <w:szCs w:val="17"/>
      </w:rPr>
      <w:t>F</w:t>
    </w:r>
    <w:r>
      <w:rPr>
        <w:rFonts w:ascii="ArialMT" w:hAnsi="ArialMT" w:cs="ArialMT"/>
        <w:color w:val="00007A"/>
        <w:sz w:val="17"/>
        <w:szCs w:val="17"/>
      </w:rPr>
      <w:t xml:space="preserve"> +32 2 705 08 77 </w:t>
    </w:r>
    <w:r>
      <w:rPr>
        <w:rFonts w:ascii="ArialMT" w:hAnsi="ArialMT" w:cs="ArialMT"/>
        <w:color w:val="32A5FF"/>
        <w:sz w:val="17"/>
        <w:szCs w:val="17"/>
      </w:rPr>
      <w:t>I</w:t>
    </w:r>
    <w:r>
      <w:rPr>
        <w:rFonts w:ascii="ArialMT" w:hAnsi="ArialMT" w:cs="ArialMT"/>
        <w:color w:val="00007A"/>
        <w:sz w:val="17"/>
        <w:szCs w:val="17"/>
      </w:rPr>
      <w:t xml:space="preserve"> eca@eurocockpit.be </w:t>
    </w:r>
    <w:r>
      <w:rPr>
        <w:rFonts w:ascii="ArialMT" w:hAnsi="ArialMT" w:cs="ArialMT"/>
        <w:color w:val="32A5FF"/>
        <w:sz w:val="17"/>
        <w:szCs w:val="17"/>
      </w:rPr>
      <w:t>I</w:t>
    </w:r>
    <w:r>
      <w:rPr>
        <w:rFonts w:ascii="ArialMT" w:hAnsi="ArialMT" w:cs="ArialMT"/>
        <w:color w:val="00007A"/>
        <w:sz w:val="17"/>
        <w:szCs w:val="17"/>
      </w:rPr>
      <w:t xml:space="preserve"> www.eurocockpit.be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B1" w:rsidRDefault="00E000B1" w:rsidP="00A06ABF">
    <w:pPr>
      <w:pStyle w:val="nomECA"/>
      <w:ind w:left="-709" w:right="-619"/>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-513715</wp:posOffset>
          </wp:positionV>
          <wp:extent cx="7658100" cy="1190625"/>
          <wp:effectExtent l="19050" t="0" r="0" b="0"/>
          <wp:wrapNone/>
          <wp:docPr id="2" name="Image 3" descr="FL 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CA.png"/>
                  <pic:cNvPicPr/>
                </pic:nvPicPr>
                <pic:blipFill>
                  <a:blip r:embed="rId1"/>
                  <a:stretch>
                    <a:fillRect/>
                  </a:stretch>
                </pic:blipFill>
                <pic:spPr>
                  <a:xfrm flipH="1">
                    <a:off x="0" y="0"/>
                    <a:ext cx="7658100" cy="1190625"/>
                  </a:xfrm>
                  <a:prstGeom prst="rect">
                    <a:avLst/>
                  </a:prstGeom>
                </pic:spPr>
              </pic:pic>
            </a:graphicData>
          </a:graphic>
        </wp:anchor>
      </w:drawing>
    </w:r>
    <w:r>
      <w:t>European Cockpit Association AISBL</w:t>
    </w:r>
  </w:p>
  <w:p w:rsidR="00E000B1" w:rsidRDefault="00E000B1" w:rsidP="00A06ABF">
    <w:pPr>
      <w:pStyle w:val="BasicParagraph"/>
      <w:tabs>
        <w:tab w:val="left" w:pos="142"/>
      </w:tabs>
      <w:ind w:left="-709" w:right="-619"/>
    </w:pPr>
    <w:r>
      <w:rPr>
        <w:rFonts w:ascii="ArialMT" w:hAnsi="ArialMT" w:cs="ArialMT"/>
        <w:color w:val="00007A"/>
        <w:sz w:val="17"/>
        <w:szCs w:val="17"/>
      </w:rPr>
      <w:t xml:space="preserve">Rue du Commerce 20-22, 1000 </w:t>
    </w:r>
    <w:r w:rsidRPr="008A5961">
      <w:rPr>
        <w:rFonts w:ascii="Arial" w:hAnsi="Arial" w:cs="ArialMT"/>
        <w:color w:val="00007A"/>
        <w:sz w:val="17"/>
        <w:szCs w:val="17"/>
      </w:rPr>
      <w:t>Brussels</w:t>
    </w:r>
    <w:r>
      <w:rPr>
        <w:rFonts w:ascii="ArialMT" w:hAnsi="ArialMT" w:cs="ArialMT"/>
        <w:color w:val="00007A"/>
        <w:sz w:val="17"/>
        <w:szCs w:val="17"/>
      </w:rPr>
      <w:t xml:space="preserve">, Belgium </w:t>
    </w:r>
    <w:r>
      <w:rPr>
        <w:rFonts w:ascii="ArialMT" w:hAnsi="ArialMT" w:cs="ArialMT"/>
        <w:color w:val="32A5FF"/>
        <w:sz w:val="17"/>
        <w:szCs w:val="17"/>
      </w:rPr>
      <w:t>I</w:t>
    </w:r>
    <w:r>
      <w:rPr>
        <w:rFonts w:ascii="ArialMT" w:hAnsi="ArialMT" w:cs="ArialMT"/>
        <w:color w:val="00007A"/>
        <w:sz w:val="17"/>
        <w:szCs w:val="17"/>
      </w:rPr>
      <w:t xml:space="preserve"> </w:t>
    </w:r>
    <w:r w:rsidRPr="008A5961">
      <w:rPr>
        <w:rStyle w:val="bleuclairboldECA"/>
      </w:rPr>
      <w:t>T</w:t>
    </w:r>
    <w:r>
      <w:rPr>
        <w:rFonts w:ascii="ArialMT" w:hAnsi="ArialMT" w:cs="ArialMT"/>
        <w:color w:val="00007A"/>
        <w:sz w:val="17"/>
        <w:szCs w:val="17"/>
      </w:rPr>
      <w:t xml:space="preserve"> +32 2 705 32 93 </w:t>
    </w:r>
    <w:r>
      <w:rPr>
        <w:rFonts w:ascii="ArialMT" w:hAnsi="ArialMT" w:cs="ArialMT"/>
        <w:color w:val="32A5FF"/>
        <w:sz w:val="17"/>
        <w:szCs w:val="17"/>
      </w:rPr>
      <w:t>I</w:t>
    </w:r>
    <w:r>
      <w:rPr>
        <w:rFonts w:ascii="ArialMT" w:hAnsi="ArialMT" w:cs="ArialMT"/>
        <w:color w:val="00007A"/>
        <w:sz w:val="17"/>
        <w:szCs w:val="17"/>
      </w:rPr>
      <w:t xml:space="preserve"> </w:t>
    </w:r>
    <w:r>
      <w:rPr>
        <w:rFonts w:ascii="Arial-BoldMT" w:hAnsi="Arial-BoldMT" w:cs="Arial-BoldMT"/>
        <w:b/>
        <w:bCs/>
        <w:color w:val="32A5FF"/>
        <w:sz w:val="17"/>
        <w:szCs w:val="17"/>
      </w:rPr>
      <w:t>F</w:t>
    </w:r>
    <w:r>
      <w:rPr>
        <w:rFonts w:ascii="ArialMT" w:hAnsi="ArialMT" w:cs="ArialMT"/>
        <w:color w:val="00007A"/>
        <w:sz w:val="17"/>
        <w:szCs w:val="17"/>
      </w:rPr>
      <w:t xml:space="preserve"> +32 2 705 08 77 </w:t>
    </w:r>
    <w:r>
      <w:rPr>
        <w:rFonts w:ascii="ArialMT" w:hAnsi="ArialMT" w:cs="ArialMT"/>
        <w:color w:val="32A5FF"/>
        <w:sz w:val="17"/>
        <w:szCs w:val="17"/>
      </w:rPr>
      <w:t>I</w:t>
    </w:r>
    <w:r>
      <w:rPr>
        <w:rFonts w:ascii="ArialMT" w:hAnsi="ArialMT" w:cs="ArialMT"/>
        <w:color w:val="00007A"/>
        <w:sz w:val="17"/>
        <w:szCs w:val="17"/>
      </w:rPr>
      <w:t xml:space="preserve"> eca@eurocockpit.be </w:t>
    </w:r>
    <w:r>
      <w:rPr>
        <w:rFonts w:ascii="ArialMT" w:hAnsi="ArialMT" w:cs="ArialMT"/>
        <w:color w:val="32A5FF"/>
        <w:sz w:val="17"/>
        <w:szCs w:val="17"/>
      </w:rPr>
      <w:t>I</w:t>
    </w:r>
    <w:r>
      <w:rPr>
        <w:rFonts w:ascii="ArialMT" w:hAnsi="ArialMT" w:cs="ArialMT"/>
        <w:color w:val="00007A"/>
        <w:sz w:val="17"/>
        <w:szCs w:val="17"/>
      </w:rPr>
      <w:t xml:space="preserve"> www.eurocockpit.be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1B" w:rsidRDefault="004B421B" w:rsidP="004C0359">
      <w:r>
        <w:separator/>
      </w:r>
    </w:p>
  </w:footnote>
  <w:footnote w:type="continuationSeparator" w:id="0">
    <w:p w:rsidR="004B421B" w:rsidRDefault="004B421B" w:rsidP="004C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E7" w:rsidRDefault="00171DE7">
    <w:pPr>
      <w:pStyle w:val="Header"/>
    </w:pPr>
    <w:r w:rsidRPr="00171DE7">
      <w:rPr>
        <w:noProof/>
        <w:lang w:val="en-GB" w:eastAsia="en-GB"/>
      </w:rPr>
      <w:drawing>
        <wp:inline distT="0" distB="0" distL="0" distR="0">
          <wp:extent cx="2432334" cy="946638"/>
          <wp:effectExtent l="25400" t="0" r="6066" b="0"/>
          <wp:docPr id="1" name="Image 0" descr="Logo_ECA_baseline_pilotingsafet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_baseline_pilotingsafety.eps"/>
                  <pic:cNvPicPr/>
                </pic:nvPicPr>
                <pic:blipFill>
                  <a:blip r:embed="rId1"/>
                  <a:stretch>
                    <a:fillRect/>
                  </a:stretch>
                </pic:blipFill>
                <pic:spPr>
                  <a:xfrm>
                    <a:off x="0" y="0"/>
                    <a:ext cx="2432334" cy="946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1A7"/>
    <w:multiLevelType w:val="hybridMultilevel"/>
    <w:tmpl w:val="89DADB64"/>
    <w:lvl w:ilvl="0" w:tplc="3DE85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0057E"/>
    <w:multiLevelType w:val="hybridMultilevel"/>
    <w:tmpl w:val="444A536E"/>
    <w:lvl w:ilvl="0" w:tplc="697423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A4CF6"/>
    <w:multiLevelType w:val="hybridMultilevel"/>
    <w:tmpl w:val="66CA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20887"/>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D471044"/>
    <w:multiLevelType w:val="hybridMultilevel"/>
    <w:tmpl w:val="054EE7C2"/>
    <w:lvl w:ilvl="0" w:tplc="D9EE1560">
      <w:start w:val="1"/>
      <w:numFmt w:val="lowerLetter"/>
      <w:lvlText w:val="%1."/>
      <w:lvlJc w:val="lef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1DB3CF5"/>
    <w:multiLevelType w:val="hybridMultilevel"/>
    <w:tmpl w:val="991EB83E"/>
    <w:lvl w:ilvl="0" w:tplc="04090001">
      <w:start w:val="1"/>
      <w:numFmt w:val="bullet"/>
      <w:lvlText w:val=""/>
      <w:lvlJc w:val="left"/>
      <w:pPr>
        <w:tabs>
          <w:tab w:val="num" w:pos="360"/>
        </w:tabs>
        <w:ind w:left="360" w:hanging="360"/>
      </w:pPr>
      <w:rPr>
        <w:rFonts w:ascii="Symbol" w:hAnsi="Symbol" w:hint="default"/>
      </w:rPr>
    </w:lvl>
    <w:lvl w:ilvl="1" w:tplc="70F604EA">
      <w:start w:val="1"/>
      <w:numFmt w:val="bullet"/>
      <w:lvlText w:val=""/>
      <w:lvlJc w:val="left"/>
      <w:pPr>
        <w:tabs>
          <w:tab w:val="num" w:pos="1080"/>
        </w:tabs>
        <w:ind w:left="1080" w:hanging="360"/>
      </w:pPr>
      <w:rPr>
        <w:rFonts w:ascii="Symbol" w:hAnsi="Symbol" w:hint="default"/>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286D65"/>
    <w:multiLevelType w:val="hybridMultilevel"/>
    <w:tmpl w:val="118A36BA"/>
    <w:lvl w:ilvl="0" w:tplc="A7609A96">
      <w:start w:val="1"/>
      <w:numFmt w:val="lowerLetter"/>
      <w:lvlText w:val="%1."/>
      <w:lvlJc w:val="lef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2AD74FF"/>
    <w:multiLevelType w:val="hybridMultilevel"/>
    <w:tmpl w:val="4B14CAC2"/>
    <w:lvl w:ilvl="0" w:tplc="1B38AED0">
      <w:start w:val="1"/>
      <w:numFmt w:val="bullet"/>
      <w:pStyle w:val="ListItem"/>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D504D9"/>
    <w:multiLevelType w:val="hybridMultilevel"/>
    <w:tmpl w:val="39E0A888"/>
    <w:lvl w:ilvl="0" w:tplc="732CF2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1426A0"/>
    <w:multiLevelType w:val="multilevel"/>
    <w:tmpl w:val="E3B42A3E"/>
    <w:lvl w:ilvl="0">
      <w:start w:val="5"/>
      <w:numFmt w:val="decimal"/>
      <w:lvlText w:val="%1"/>
      <w:lvlJc w:val="left"/>
      <w:pPr>
        <w:ind w:left="360" w:hanging="360"/>
      </w:pPr>
      <w:rPr>
        <w:rFonts w:hint="default"/>
        <w:color w:val="0000FF"/>
        <w:sz w:val="22"/>
        <w:u w:val="single"/>
      </w:rPr>
    </w:lvl>
    <w:lvl w:ilvl="1">
      <w:start w:val="2"/>
      <w:numFmt w:val="decimal"/>
      <w:lvlText w:val="%1.%2"/>
      <w:lvlJc w:val="left"/>
      <w:pPr>
        <w:ind w:left="580" w:hanging="360"/>
      </w:pPr>
      <w:rPr>
        <w:rFonts w:hint="default"/>
        <w:color w:val="0000FF"/>
        <w:sz w:val="22"/>
        <w:u w:val="single"/>
      </w:rPr>
    </w:lvl>
    <w:lvl w:ilvl="2">
      <w:start w:val="1"/>
      <w:numFmt w:val="decimal"/>
      <w:lvlText w:val="%1.%2.%3"/>
      <w:lvlJc w:val="left"/>
      <w:pPr>
        <w:ind w:left="1160" w:hanging="720"/>
      </w:pPr>
      <w:rPr>
        <w:rFonts w:hint="default"/>
        <w:color w:val="0000FF"/>
        <w:sz w:val="22"/>
        <w:u w:val="single"/>
      </w:rPr>
    </w:lvl>
    <w:lvl w:ilvl="3">
      <w:start w:val="1"/>
      <w:numFmt w:val="decimal"/>
      <w:lvlText w:val="%1.%2.%3.%4"/>
      <w:lvlJc w:val="left"/>
      <w:pPr>
        <w:ind w:left="1740" w:hanging="1080"/>
      </w:pPr>
      <w:rPr>
        <w:rFonts w:hint="default"/>
        <w:color w:val="0000FF"/>
        <w:sz w:val="22"/>
        <w:u w:val="single"/>
      </w:rPr>
    </w:lvl>
    <w:lvl w:ilvl="4">
      <w:start w:val="1"/>
      <w:numFmt w:val="decimal"/>
      <w:lvlText w:val="%1.%2.%3.%4.%5"/>
      <w:lvlJc w:val="left"/>
      <w:pPr>
        <w:ind w:left="1960" w:hanging="1080"/>
      </w:pPr>
      <w:rPr>
        <w:rFonts w:hint="default"/>
        <w:color w:val="0000FF"/>
        <w:sz w:val="22"/>
        <w:u w:val="single"/>
      </w:rPr>
    </w:lvl>
    <w:lvl w:ilvl="5">
      <w:start w:val="1"/>
      <w:numFmt w:val="decimal"/>
      <w:lvlText w:val="%1.%2.%3.%4.%5.%6"/>
      <w:lvlJc w:val="left"/>
      <w:pPr>
        <w:ind w:left="2540" w:hanging="1440"/>
      </w:pPr>
      <w:rPr>
        <w:rFonts w:hint="default"/>
        <w:color w:val="0000FF"/>
        <w:sz w:val="22"/>
        <w:u w:val="single"/>
      </w:rPr>
    </w:lvl>
    <w:lvl w:ilvl="6">
      <w:start w:val="1"/>
      <w:numFmt w:val="decimal"/>
      <w:lvlText w:val="%1.%2.%3.%4.%5.%6.%7"/>
      <w:lvlJc w:val="left"/>
      <w:pPr>
        <w:ind w:left="2760" w:hanging="1440"/>
      </w:pPr>
      <w:rPr>
        <w:rFonts w:hint="default"/>
        <w:color w:val="0000FF"/>
        <w:sz w:val="22"/>
        <w:u w:val="single"/>
      </w:rPr>
    </w:lvl>
    <w:lvl w:ilvl="7">
      <w:start w:val="1"/>
      <w:numFmt w:val="decimal"/>
      <w:lvlText w:val="%1.%2.%3.%4.%5.%6.%7.%8"/>
      <w:lvlJc w:val="left"/>
      <w:pPr>
        <w:ind w:left="3340" w:hanging="1800"/>
      </w:pPr>
      <w:rPr>
        <w:rFonts w:hint="default"/>
        <w:color w:val="0000FF"/>
        <w:sz w:val="22"/>
        <w:u w:val="single"/>
      </w:rPr>
    </w:lvl>
    <w:lvl w:ilvl="8">
      <w:start w:val="1"/>
      <w:numFmt w:val="decimal"/>
      <w:lvlText w:val="%1.%2.%3.%4.%5.%6.%7.%8.%9"/>
      <w:lvlJc w:val="left"/>
      <w:pPr>
        <w:ind w:left="3560" w:hanging="1800"/>
      </w:pPr>
      <w:rPr>
        <w:rFonts w:hint="default"/>
        <w:color w:val="0000FF"/>
        <w:sz w:val="22"/>
        <w:u w:val="single"/>
      </w:rPr>
    </w:lvl>
  </w:abstractNum>
  <w:abstractNum w:abstractNumId="10">
    <w:nsid w:val="57AB12DA"/>
    <w:multiLevelType w:val="hybridMultilevel"/>
    <w:tmpl w:val="DAD25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B1B2D"/>
    <w:multiLevelType w:val="multilevel"/>
    <w:tmpl w:val="80F2271E"/>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000AA9"/>
    <w:multiLevelType w:val="hybridMultilevel"/>
    <w:tmpl w:val="317AA2E0"/>
    <w:lvl w:ilvl="0" w:tplc="F14C96F4">
      <w:start w:val="8"/>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055A77"/>
    <w:multiLevelType w:val="hybridMultilevel"/>
    <w:tmpl w:val="3B1C1C62"/>
    <w:lvl w:ilvl="0" w:tplc="3A5E727A">
      <w:start w:val="1"/>
      <w:numFmt w:val="lowerLetter"/>
      <w:lvlText w:val="%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50214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4"/>
  </w:num>
  <w:num w:numId="4">
    <w:abstractNumId w:val="6"/>
  </w:num>
  <w:num w:numId="5">
    <w:abstractNumId w:val="0"/>
  </w:num>
  <w:num w:numId="6">
    <w:abstractNumId w:val="8"/>
  </w:num>
  <w:num w:numId="7">
    <w:abstractNumId w:val="12"/>
  </w:num>
  <w:num w:numId="8">
    <w:abstractNumId w:val="7"/>
  </w:num>
  <w:num w:numId="9">
    <w:abstractNumId w:val="5"/>
  </w:num>
  <w:num w:numId="10">
    <w:abstractNumId w:val="11"/>
  </w:num>
  <w:num w:numId="11">
    <w:abstractNumId w:val="10"/>
  </w:num>
  <w:num w:numId="12">
    <w:abstractNumId w:val="2"/>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84"/>
    <w:rsid w:val="00033CA3"/>
    <w:rsid w:val="000627B9"/>
    <w:rsid w:val="00093B04"/>
    <w:rsid w:val="000B5A13"/>
    <w:rsid w:val="000F1CB4"/>
    <w:rsid w:val="00170F5F"/>
    <w:rsid w:val="00171DE7"/>
    <w:rsid w:val="0018312E"/>
    <w:rsid w:val="001969CD"/>
    <w:rsid w:val="00244794"/>
    <w:rsid w:val="002922CC"/>
    <w:rsid w:val="003056F5"/>
    <w:rsid w:val="00320953"/>
    <w:rsid w:val="004475C2"/>
    <w:rsid w:val="00493EFE"/>
    <w:rsid w:val="00496878"/>
    <w:rsid w:val="004B421B"/>
    <w:rsid w:val="004C0359"/>
    <w:rsid w:val="00501CF5"/>
    <w:rsid w:val="00585429"/>
    <w:rsid w:val="00586279"/>
    <w:rsid w:val="00661DEA"/>
    <w:rsid w:val="00696A02"/>
    <w:rsid w:val="006A3134"/>
    <w:rsid w:val="006B21D5"/>
    <w:rsid w:val="0072629C"/>
    <w:rsid w:val="00765ECE"/>
    <w:rsid w:val="007778BB"/>
    <w:rsid w:val="007B0E25"/>
    <w:rsid w:val="007B7B7C"/>
    <w:rsid w:val="00872E52"/>
    <w:rsid w:val="008A5961"/>
    <w:rsid w:val="00A06ABF"/>
    <w:rsid w:val="00A56273"/>
    <w:rsid w:val="00AB726D"/>
    <w:rsid w:val="00AD0D84"/>
    <w:rsid w:val="00B8701C"/>
    <w:rsid w:val="00BB7FE4"/>
    <w:rsid w:val="00C26225"/>
    <w:rsid w:val="00C41664"/>
    <w:rsid w:val="00C970B3"/>
    <w:rsid w:val="00D13194"/>
    <w:rsid w:val="00DF1B1E"/>
    <w:rsid w:val="00E000B1"/>
    <w:rsid w:val="00E22468"/>
    <w:rsid w:val="00E40C12"/>
    <w:rsid w:val="00EF484C"/>
    <w:rsid w:val="00F31A83"/>
    <w:rsid w:val="00F90DFC"/>
    <w:rsid w:val="00FA71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E7"/>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78BB"/>
    <w:pPr>
      <w:keepNext/>
      <w:numPr>
        <w:numId w:val="10"/>
      </w:numPr>
      <w:spacing w:before="600" w:after="240"/>
      <w:jc w:val="both"/>
      <w:outlineLvl w:val="0"/>
    </w:pPr>
    <w:rPr>
      <w:rFonts w:ascii="Arial" w:hAnsi="Arial" w:cs="Arial"/>
      <w:b/>
      <w:bCs/>
      <w:szCs w:val="14"/>
      <w:lang w:val="en-GB"/>
    </w:rPr>
  </w:style>
  <w:style w:type="paragraph" w:styleId="Heading2">
    <w:name w:val="heading 2"/>
    <w:basedOn w:val="Normal"/>
    <w:next w:val="Normal"/>
    <w:link w:val="Heading2Char"/>
    <w:qFormat/>
    <w:rsid w:val="007778BB"/>
    <w:pPr>
      <w:keepNext/>
      <w:numPr>
        <w:ilvl w:val="1"/>
        <w:numId w:val="10"/>
      </w:numPr>
      <w:outlineLvl w:val="1"/>
    </w:pPr>
    <w:rPr>
      <w:rFonts w:ascii="Arial" w:hAnsi="Arial" w:cs="Arial"/>
      <w:b/>
      <w:bCs/>
      <w:szCs w:val="14"/>
      <w:lang w:val="en-GB"/>
    </w:rPr>
  </w:style>
  <w:style w:type="paragraph" w:styleId="Heading3">
    <w:name w:val="heading 3"/>
    <w:basedOn w:val="Normal"/>
    <w:next w:val="Normal"/>
    <w:link w:val="Heading3Char"/>
    <w:uiPriority w:val="9"/>
    <w:semiHidden/>
    <w:unhideWhenUsed/>
    <w:qFormat/>
    <w:rsid w:val="00493E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B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0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B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1B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DF1B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468"/>
    <w:pPr>
      <w:tabs>
        <w:tab w:val="center" w:pos="4703"/>
        <w:tab w:val="right" w:pos="9406"/>
      </w:tabs>
    </w:pPr>
  </w:style>
  <w:style w:type="character" w:customStyle="1" w:styleId="HeaderChar">
    <w:name w:val="Header Char"/>
    <w:basedOn w:val="DefaultParagraphFont"/>
    <w:link w:val="Header"/>
    <w:uiPriority w:val="99"/>
    <w:semiHidden/>
    <w:rsid w:val="00E22468"/>
    <w:rPr>
      <w:sz w:val="24"/>
      <w:szCs w:val="24"/>
    </w:rPr>
  </w:style>
  <w:style w:type="paragraph" w:styleId="Footer">
    <w:name w:val="footer"/>
    <w:basedOn w:val="Normal"/>
    <w:link w:val="FooterChar"/>
    <w:unhideWhenUsed/>
    <w:rsid w:val="00E22468"/>
    <w:pPr>
      <w:tabs>
        <w:tab w:val="center" w:pos="4703"/>
        <w:tab w:val="right" w:pos="9406"/>
      </w:tabs>
    </w:pPr>
  </w:style>
  <w:style w:type="character" w:customStyle="1" w:styleId="FooterChar">
    <w:name w:val="Footer Char"/>
    <w:basedOn w:val="DefaultParagraphFont"/>
    <w:link w:val="Footer"/>
    <w:uiPriority w:val="99"/>
    <w:rsid w:val="00E22468"/>
    <w:rPr>
      <w:sz w:val="24"/>
      <w:szCs w:val="24"/>
    </w:rPr>
  </w:style>
  <w:style w:type="paragraph" w:customStyle="1" w:styleId="BasicParagraph">
    <w:name w:val="[Basic Paragraph]"/>
    <w:basedOn w:val="Normal"/>
    <w:uiPriority w:val="99"/>
    <w:rsid w:val="008A5961"/>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omECA">
    <w:name w:val="nom ECA"/>
    <w:basedOn w:val="BasicParagraph"/>
    <w:qFormat/>
    <w:rsid w:val="008A5961"/>
    <w:pPr>
      <w:spacing w:after="57"/>
    </w:pPr>
    <w:rPr>
      <w:rFonts w:ascii="Arial" w:hAnsi="Arial" w:cs="Arial-BoldMT"/>
      <w:b/>
      <w:bCs/>
      <w:color w:val="00007A"/>
      <w:sz w:val="17"/>
      <w:szCs w:val="17"/>
    </w:rPr>
  </w:style>
  <w:style w:type="paragraph" w:customStyle="1" w:styleId="adresseECA">
    <w:name w:val="adresseECA"/>
    <w:basedOn w:val="BasicParagraph"/>
    <w:qFormat/>
    <w:rsid w:val="008A5961"/>
    <w:pPr>
      <w:tabs>
        <w:tab w:val="left" w:pos="142"/>
      </w:tabs>
    </w:pPr>
    <w:rPr>
      <w:rFonts w:ascii="ArialMT" w:hAnsi="ArialMT" w:cs="ArialMT"/>
      <w:color w:val="00007A"/>
      <w:sz w:val="17"/>
      <w:szCs w:val="17"/>
    </w:rPr>
  </w:style>
  <w:style w:type="character" w:customStyle="1" w:styleId="bleuclairboldECA">
    <w:name w:val="bleu clair bold ECA"/>
    <w:basedOn w:val="DefaultParagraphFont"/>
    <w:rsid w:val="008A5961"/>
    <w:rPr>
      <w:rFonts w:ascii="Arial" w:hAnsi="Arial" w:cs="Arial-BoldMT"/>
      <w:b/>
      <w:bCs/>
      <w:color w:val="32A5FF"/>
      <w:sz w:val="17"/>
      <w:szCs w:val="17"/>
    </w:rPr>
  </w:style>
  <w:style w:type="character" w:customStyle="1" w:styleId="traitseparateurECA">
    <w:name w:val="trait separateur ECA"/>
    <w:basedOn w:val="DefaultParagraphFont"/>
    <w:rsid w:val="008A5961"/>
    <w:rPr>
      <w:rFonts w:ascii="Arial" w:hAnsi="Arial" w:cs="ArialMT"/>
      <w:color w:val="32A5FF"/>
      <w:sz w:val="17"/>
      <w:szCs w:val="17"/>
    </w:rPr>
  </w:style>
  <w:style w:type="paragraph" w:styleId="BalloonText">
    <w:name w:val="Balloon Text"/>
    <w:basedOn w:val="Normal"/>
    <w:link w:val="BalloonTextChar"/>
    <w:uiPriority w:val="99"/>
    <w:semiHidden/>
    <w:unhideWhenUsed/>
    <w:rsid w:val="00171DE7"/>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character" w:customStyle="1" w:styleId="Heading1Char">
    <w:name w:val="Heading 1 Char"/>
    <w:basedOn w:val="DefaultParagraphFont"/>
    <w:link w:val="Heading1"/>
    <w:rsid w:val="007778BB"/>
    <w:rPr>
      <w:rFonts w:ascii="Arial" w:eastAsia="Times New Roman" w:hAnsi="Arial" w:cs="Arial"/>
      <w:b/>
      <w:bCs/>
      <w:sz w:val="24"/>
      <w:szCs w:val="14"/>
      <w:lang w:val="en-GB"/>
    </w:rPr>
  </w:style>
  <w:style w:type="character" w:customStyle="1" w:styleId="Heading2Char">
    <w:name w:val="Heading 2 Char"/>
    <w:basedOn w:val="DefaultParagraphFont"/>
    <w:link w:val="Heading2"/>
    <w:rsid w:val="007778BB"/>
    <w:rPr>
      <w:rFonts w:ascii="Arial" w:eastAsia="Times New Roman" w:hAnsi="Arial" w:cs="Arial"/>
      <w:b/>
      <w:bCs/>
      <w:sz w:val="24"/>
      <w:szCs w:val="14"/>
      <w:lang w:val="en-GB"/>
    </w:rPr>
  </w:style>
  <w:style w:type="paragraph" w:styleId="ListParagraph">
    <w:name w:val="List Paragraph"/>
    <w:basedOn w:val="Normal"/>
    <w:uiPriority w:val="34"/>
    <w:qFormat/>
    <w:rsid w:val="00171DE7"/>
    <w:pPr>
      <w:ind w:left="720"/>
      <w:contextualSpacing/>
    </w:pPr>
  </w:style>
  <w:style w:type="character" w:styleId="Hyperlink">
    <w:name w:val="Hyperlink"/>
    <w:basedOn w:val="DefaultParagraphFont"/>
    <w:uiPriority w:val="99"/>
    <w:rsid w:val="00872E52"/>
    <w:rPr>
      <w:color w:val="0000FF"/>
      <w:u w:val="single"/>
    </w:rPr>
  </w:style>
  <w:style w:type="paragraph" w:styleId="Title">
    <w:name w:val="Title"/>
    <w:basedOn w:val="Normal"/>
    <w:link w:val="TitleChar"/>
    <w:qFormat/>
    <w:rsid w:val="00872E52"/>
    <w:pPr>
      <w:spacing w:after="240"/>
      <w:jc w:val="center"/>
    </w:pPr>
    <w:rPr>
      <w:rFonts w:ascii="Arial" w:hAnsi="Arial" w:cs="Arial"/>
      <w:b/>
      <w:bCs/>
      <w:sz w:val="22"/>
      <w:lang w:val="en-GB"/>
    </w:rPr>
  </w:style>
  <w:style w:type="character" w:customStyle="1" w:styleId="TitleChar">
    <w:name w:val="Title Char"/>
    <w:basedOn w:val="DefaultParagraphFont"/>
    <w:link w:val="Title"/>
    <w:rsid w:val="00872E52"/>
    <w:rPr>
      <w:rFonts w:ascii="Arial" w:eastAsia="Times New Roman" w:hAnsi="Arial" w:cs="Arial"/>
      <w:b/>
      <w:bCs/>
      <w:sz w:val="22"/>
      <w:szCs w:val="24"/>
      <w:lang w:val="en-GB"/>
    </w:rPr>
  </w:style>
  <w:style w:type="paragraph" w:styleId="TOC1">
    <w:name w:val="toc 1"/>
    <w:basedOn w:val="Normal"/>
    <w:next w:val="Normal"/>
    <w:autoRedefine/>
    <w:semiHidden/>
    <w:rsid w:val="00872E52"/>
    <w:pPr>
      <w:spacing w:before="120" w:after="120"/>
      <w:jc w:val="both"/>
    </w:pPr>
    <w:rPr>
      <w:rFonts w:ascii="Arial" w:hAnsi="Arial"/>
      <w:b/>
      <w:bCs/>
      <w:caps/>
      <w:sz w:val="22"/>
      <w:lang w:val="en-GB"/>
    </w:rPr>
  </w:style>
  <w:style w:type="paragraph" w:styleId="TOC2">
    <w:name w:val="toc 2"/>
    <w:basedOn w:val="Normal"/>
    <w:next w:val="Normal"/>
    <w:autoRedefine/>
    <w:semiHidden/>
    <w:rsid w:val="00872E52"/>
    <w:pPr>
      <w:spacing w:after="240"/>
      <w:ind w:left="220"/>
      <w:jc w:val="both"/>
    </w:pPr>
    <w:rPr>
      <w:rFonts w:ascii="Arial" w:hAnsi="Arial"/>
      <w:smallCaps/>
      <w:sz w:val="22"/>
      <w:lang w:val="en-GB"/>
    </w:rPr>
  </w:style>
  <w:style w:type="paragraph" w:customStyle="1" w:styleId="ListItem">
    <w:name w:val="List Item"/>
    <w:basedOn w:val="Normal"/>
    <w:rsid w:val="00872E52"/>
    <w:pPr>
      <w:numPr>
        <w:numId w:val="8"/>
      </w:numPr>
      <w:spacing w:before="120" w:after="120"/>
    </w:pPr>
    <w:rPr>
      <w:rFonts w:ascii="Arial" w:hAnsi="Arial"/>
      <w:sz w:val="22"/>
      <w:lang w:val="en-GB"/>
    </w:rPr>
  </w:style>
  <w:style w:type="character" w:customStyle="1" w:styleId="Heading5Char">
    <w:name w:val="Heading 5 Char"/>
    <w:basedOn w:val="DefaultParagraphFont"/>
    <w:link w:val="Heading5"/>
    <w:uiPriority w:val="9"/>
    <w:semiHidden/>
    <w:rsid w:val="00E000B1"/>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semiHidden/>
    <w:rsid w:val="00E000B1"/>
    <w:pPr>
      <w:suppressAutoHyphens/>
      <w:overflowPunct w:val="0"/>
      <w:autoSpaceDE w:val="0"/>
      <w:ind w:left="567"/>
      <w:jc w:val="both"/>
      <w:textAlignment w:val="baseline"/>
    </w:pPr>
    <w:rPr>
      <w:rFonts w:ascii="Arial" w:hAnsi="Arial"/>
      <w:b/>
      <w:bCs/>
      <w:sz w:val="22"/>
      <w:szCs w:val="20"/>
      <w:lang w:val="en-GB" w:eastAsia="ar-SA"/>
    </w:rPr>
  </w:style>
  <w:style w:type="character" w:customStyle="1" w:styleId="BodyTextChar">
    <w:name w:val="Body Text Char"/>
    <w:basedOn w:val="DefaultParagraphFont"/>
    <w:link w:val="BodyText"/>
    <w:semiHidden/>
    <w:rsid w:val="00E000B1"/>
    <w:rPr>
      <w:rFonts w:ascii="Arial" w:eastAsia="Times New Roman" w:hAnsi="Arial" w:cs="Times New Roman"/>
      <w:b/>
      <w:bCs/>
      <w:sz w:val="22"/>
      <w:lang w:val="en-GB" w:eastAsia="ar-SA"/>
    </w:rPr>
  </w:style>
  <w:style w:type="paragraph" w:customStyle="1" w:styleId="WW-Default">
    <w:name w:val="WW-Default"/>
    <w:rsid w:val="00E000B1"/>
    <w:pPr>
      <w:suppressAutoHyphens/>
      <w:autoSpaceDE w:val="0"/>
    </w:pPr>
    <w:rPr>
      <w:rFonts w:ascii="Arial" w:eastAsia="Times New Roman" w:hAnsi="Arial" w:cs="Arial"/>
      <w:color w:val="000000"/>
      <w:sz w:val="24"/>
      <w:szCs w:val="24"/>
      <w:lang w:val="en-US" w:eastAsia="ar-SA"/>
    </w:rPr>
  </w:style>
  <w:style w:type="character" w:customStyle="1" w:styleId="Heading3Char">
    <w:name w:val="Heading 3 Char"/>
    <w:basedOn w:val="DefaultParagraphFont"/>
    <w:link w:val="Heading3"/>
    <w:uiPriority w:val="9"/>
    <w:semiHidden/>
    <w:rsid w:val="00493EFE"/>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semiHidden/>
    <w:rsid w:val="00493EFE"/>
    <w:pPr>
      <w:suppressAutoHyphens/>
      <w:spacing w:before="120" w:after="240"/>
    </w:pPr>
    <w:rPr>
      <w:rFonts w:ascii="Arial" w:hAnsi="Arial"/>
      <w:sz w:val="20"/>
      <w:szCs w:val="20"/>
      <w:lang w:val="en-GB" w:eastAsia="ar-SA"/>
    </w:rPr>
  </w:style>
  <w:style w:type="character" w:customStyle="1" w:styleId="FootnoteTextChar">
    <w:name w:val="Footnote Text Char"/>
    <w:basedOn w:val="DefaultParagraphFont"/>
    <w:link w:val="FootnoteText"/>
    <w:semiHidden/>
    <w:rsid w:val="00493EFE"/>
    <w:rPr>
      <w:rFonts w:ascii="Arial" w:eastAsia="Times New Roman" w:hAnsi="Arial" w:cs="Times New Roman"/>
      <w:lang w:val="en-GB" w:eastAsia="ar-SA"/>
    </w:rPr>
  </w:style>
  <w:style w:type="character" w:styleId="FootnoteReference">
    <w:name w:val="footnote reference"/>
    <w:basedOn w:val="DefaultParagraphFont"/>
    <w:semiHidden/>
    <w:rsid w:val="00493EFE"/>
    <w:rPr>
      <w:rFonts w:ascii="Arial" w:hAnsi="Arial"/>
      <w:i/>
      <w:sz w:val="24"/>
      <w:vertAlign w:val="superscript"/>
    </w:rPr>
  </w:style>
  <w:style w:type="character" w:customStyle="1" w:styleId="Heading4Char">
    <w:name w:val="Heading 4 Char"/>
    <w:basedOn w:val="DefaultParagraphFont"/>
    <w:link w:val="Heading4"/>
    <w:uiPriority w:val="9"/>
    <w:rsid w:val="00DF1B1E"/>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DefaultParagraphFont"/>
    <w:link w:val="Heading6"/>
    <w:uiPriority w:val="9"/>
    <w:semiHidden/>
    <w:rsid w:val="00DF1B1E"/>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DF1B1E"/>
    <w:rPr>
      <w:rFonts w:asciiTheme="majorHAnsi" w:eastAsiaTheme="majorEastAsia" w:hAnsiTheme="majorHAnsi" w:cstheme="majorBidi"/>
      <w:i/>
      <w:iCs/>
      <w:color w:val="404040" w:themeColor="text1" w:themeTint="BF"/>
      <w:sz w:val="24"/>
      <w:szCs w:val="24"/>
      <w:lang w:val="en-US"/>
    </w:rPr>
  </w:style>
  <w:style w:type="character" w:customStyle="1" w:styleId="Heading9Char">
    <w:name w:val="Heading 9 Char"/>
    <w:basedOn w:val="DefaultParagraphFont"/>
    <w:link w:val="Heading9"/>
    <w:uiPriority w:val="9"/>
    <w:rsid w:val="00DF1B1E"/>
    <w:rPr>
      <w:rFonts w:asciiTheme="majorHAnsi" w:eastAsiaTheme="majorEastAsia" w:hAnsiTheme="majorHAnsi" w:cstheme="majorBidi"/>
      <w:i/>
      <w:iCs/>
      <w:color w:val="404040" w:themeColor="text1" w:themeTint="BF"/>
      <w:lang w:val="en-US"/>
    </w:rPr>
  </w:style>
  <w:style w:type="paragraph" w:customStyle="1" w:styleId="Verzeichnis">
    <w:name w:val="Verzeichnis"/>
    <w:basedOn w:val="Normal"/>
    <w:rsid w:val="00DF1B1E"/>
    <w:pPr>
      <w:suppressLineNumbers/>
      <w:suppressAutoHyphens/>
    </w:pPr>
    <w:rPr>
      <w:rFonts w:ascii="Verdana" w:hAnsi="Verdana" w:cs="Tahoma"/>
      <w:sz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E7"/>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78BB"/>
    <w:pPr>
      <w:keepNext/>
      <w:numPr>
        <w:numId w:val="10"/>
      </w:numPr>
      <w:spacing w:before="600" w:after="240"/>
      <w:jc w:val="both"/>
      <w:outlineLvl w:val="0"/>
    </w:pPr>
    <w:rPr>
      <w:rFonts w:ascii="Arial" w:hAnsi="Arial" w:cs="Arial"/>
      <w:b/>
      <w:bCs/>
      <w:szCs w:val="14"/>
      <w:lang w:val="en-GB"/>
    </w:rPr>
  </w:style>
  <w:style w:type="paragraph" w:styleId="Heading2">
    <w:name w:val="heading 2"/>
    <w:basedOn w:val="Normal"/>
    <w:next w:val="Normal"/>
    <w:link w:val="Heading2Char"/>
    <w:qFormat/>
    <w:rsid w:val="007778BB"/>
    <w:pPr>
      <w:keepNext/>
      <w:numPr>
        <w:ilvl w:val="1"/>
        <w:numId w:val="10"/>
      </w:numPr>
      <w:outlineLvl w:val="1"/>
    </w:pPr>
    <w:rPr>
      <w:rFonts w:ascii="Arial" w:hAnsi="Arial" w:cs="Arial"/>
      <w:b/>
      <w:bCs/>
      <w:szCs w:val="14"/>
      <w:lang w:val="en-GB"/>
    </w:rPr>
  </w:style>
  <w:style w:type="paragraph" w:styleId="Heading3">
    <w:name w:val="heading 3"/>
    <w:basedOn w:val="Normal"/>
    <w:next w:val="Normal"/>
    <w:link w:val="Heading3Char"/>
    <w:uiPriority w:val="9"/>
    <w:semiHidden/>
    <w:unhideWhenUsed/>
    <w:qFormat/>
    <w:rsid w:val="00493E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B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0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B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1B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DF1B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468"/>
    <w:pPr>
      <w:tabs>
        <w:tab w:val="center" w:pos="4703"/>
        <w:tab w:val="right" w:pos="9406"/>
      </w:tabs>
    </w:pPr>
  </w:style>
  <w:style w:type="character" w:customStyle="1" w:styleId="HeaderChar">
    <w:name w:val="Header Char"/>
    <w:basedOn w:val="DefaultParagraphFont"/>
    <w:link w:val="Header"/>
    <w:uiPriority w:val="99"/>
    <w:semiHidden/>
    <w:rsid w:val="00E22468"/>
    <w:rPr>
      <w:sz w:val="24"/>
      <w:szCs w:val="24"/>
    </w:rPr>
  </w:style>
  <w:style w:type="paragraph" w:styleId="Footer">
    <w:name w:val="footer"/>
    <w:basedOn w:val="Normal"/>
    <w:link w:val="FooterChar"/>
    <w:unhideWhenUsed/>
    <w:rsid w:val="00E22468"/>
    <w:pPr>
      <w:tabs>
        <w:tab w:val="center" w:pos="4703"/>
        <w:tab w:val="right" w:pos="9406"/>
      </w:tabs>
    </w:pPr>
  </w:style>
  <w:style w:type="character" w:customStyle="1" w:styleId="FooterChar">
    <w:name w:val="Footer Char"/>
    <w:basedOn w:val="DefaultParagraphFont"/>
    <w:link w:val="Footer"/>
    <w:uiPriority w:val="99"/>
    <w:rsid w:val="00E22468"/>
    <w:rPr>
      <w:sz w:val="24"/>
      <w:szCs w:val="24"/>
    </w:rPr>
  </w:style>
  <w:style w:type="paragraph" w:customStyle="1" w:styleId="BasicParagraph">
    <w:name w:val="[Basic Paragraph]"/>
    <w:basedOn w:val="Normal"/>
    <w:uiPriority w:val="99"/>
    <w:rsid w:val="008A5961"/>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omECA">
    <w:name w:val="nom ECA"/>
    <w:basedOn w:val="BasicParagraph"/>
    <w:qFormat/>
    <w:rsid w:val="008A5961"/>
    <w:pPr>
      <w:spacing w:after="57"/>
    </w:pPr>
    <w:rPr>
      <w:rFonts w:ascii="Arial" w:hAnsi="Arial" w:cs="Arial-BoldMT"/>
      <w:b/>
      <w:bCs/>
      <w:color w:val="00007A"/>
      <w:sz w:val="17"/>
      <w:szCs w:val="17"/>
    </w:rPr>
  </w:style>
  <w:style w:type="paragraph" w:customStyle="1" w:styleId="adresseECA">
    <w:name w:val="adresseECA"/>
    <w:basedOn w:val="BasicParagraph"/>
    <w:qFormat/>
    <w:rsid w:val="008A5961"/>
    <w:pPr>
      <w:tabs>
        <w:tab w:val="left" w:pos="142"/>
      </w:tabs>
    </w:pPr>
    <w:rPr>
      <w:rFonts w:ascii="ArialMT" w:hAnsi="ArialMT" w:cs="ArialMT"/>
      <w:color w:val="00007A"/>
      <w:sz w:val="17"/>
      <w:szCs w:val="17"/>
    </w:rPr>
  </w:style>
  <w:style w:type="character" w:customStyle="1" w:styleId="bleuclairboldECA">
    <w:name w:val="bleu clair bold ECA"/>
    <w:basedOn w:val="DefaultParagraphFont"/>
    <w:rsid w:val="008A5961"/>
    <w:rPr>
      <w:rFonts w:ascii="Arial" w:hAnsi="Arial" w:cs="Arial-BoldMT"/>
      <w:b/>
      <w:bCs/>
      <w:color w:val="32A5FF"/>
      <w:sz w:val="17"/>
      <w:szCs w:val="17"/>
    </w:rPr>
  </w:style>
  <w:style w:type="character" w:customStyle="1" w:styleId="traitseparateurECA">
    <w:name w:val="trait separateur ECA"/>
    <w:basedOn w:val="DefaultParagraphFont"/>
    <w:rsid w:val="008A5961"/>
    <w:rPr>
      <w:rFonts w:ascii="Arial" w:hAnsi="Arial" w:cs="ArialMT"/>
      <w:color w:val="32A5FF"/>
      <w:sz w:val="17"/>
      <w:szCs w:val="17"/>
    </w:rPr>
  </w:style>
  <w:style w:type="paragraph" w:styleId="BalloonText">
    <w:name w:val="Balloon Text"/>
    <w:basedOn w:val="Normal"/>
    <w:link w:val="BalloonTextChar"/>
    <w:uiPriority w:val="99"/>
    <w:semiHidden/>
    <w:unhideWhenUsed/>
    <w:rsid w:val="00171DE7"/>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character" w:customStyle="1" w:styleId="Heading1Char">
    <w:name w:val="Heading 1 Char"/>
    <w:basedOn w:val="DefaultParagraphFont"/>
    <w:link w:val="Heading1"/>
    <w:rsid w:val="007778BB"/>
    <w:rPr>
      <w:rFonts w:ascii="Arial" w:eastAsia="Times New Roman" w:hAnsi="Arial" w:cs="Arial"/>
      <w:b/>
      <w:bCs/>
      <w:sz w:val="24"/>
      <w:szCs w:val="14"/>
      <w:lang w:val="en-GB"/>
    </w:rPr>
  </w:style>
  <w:style w:type="character" w:customStyle="1" w:styleId="Heading2Char">
    <w:name w:val="Heading 2 Char"/>
    <w:basedOn w:val="DefaultParagraphFont"/>
    <w:link w:val="Heading2"/>
    <w:rsid w:val="007778BB"/>
    <w:rPr>
      <w:rFonts w:ascii="Arial" w:eastAsia="Times New Roman" w:hAnsi="Arial" w:cs="Arial"/>
      <w:b/>
      <w:bCs/>
      <w:sz w:val="24"/>
      <w:szCs w:val="14"/>
      <w:lang w:val="en-GB"/>
    </w:rPr>
  </w:style>
  <w:style w:type="paragraph" w:styleId="ListParagraph">
    <w:name w:val="List Paragraph"/>
    <w:basedOn w:val="Normal"/>
    <w:uiPriority w:val="34"/>
    <w:qFormat/>
    <w:rsid w:val="00171DE7"/>
    <w:pPr>
      <w:ind w:left="720"/>
      <w:contextualSpacing/>
    </w:pPr>
  </w:style>
  <w:style w:type="character" w:styleId="Hyperlink">
    <w:name w:val="Hyperlink"/>
    <w:basedOn w:val="DefaultParagraphFont"/>
    <w:uiPriority w:val="99"/>
    <w:rsid w:val="00872E52"/>
    <w:rPr>
      <w:color w:val="0000FF"/>
      <w:u w:val="single"/>
    </w:rPr>
  </w:style>
  <w:style w:type="paragraph" w:styleId="Title">
    <w:name w:val="Title"/>
    <w:basedOn w:val="Normal"/>
    <w:link w:val="TitleChar"/>
    <w:qFormat/>
    <w:rsid w:val="00872E52"/>
    <w:pPr>
      <w:spacing w:after="240"/>
      <w:jc w:val="center"/>
    </w:pPr>
    <w:rPr>
      <w:rFonts w:ascii="Arial" w:hAnsi="Arial" w:cs="Arial"/>
      <w:b/>
      <w:bCs/>
      <w:sz w:val="22"/>
      <w:lang w:val="en-GB"/>
    </w:rPr>
  </w:style>
  <w:style w:type="character" w:customStyle="1" w:styleId="TitleChar">
    <w:name w:val="Title Char"/>
    <w:basedOn w:val="DefaultParagraphFont"/>
    <w:link w:val="Title"/>
    <w:rsid w:val="00872E52"/>
    <w:rPr>
      <w:rFonts w:ascii="Arial" w:eastAsia="Times New Roman" w:hAnsi="Arial" w:cs="Arial"/>
      <w:b/>
      <w:bCs/>
      <w:sz w:val="22"/>
      <w:szCs w:val="24"/>
      <w:lang w:val="en-GB"/>
    </w:rPr>
  </w:style>
  <w:style w:type="paragraph" w:styleId="TOC1">
    <w:name w:val="toc 1"/>
    <w:basedOn w:val="Normal"/>
    <w:next w:val="Normal"/>
    <w:autoRedefine/>
    <w:semiHidden/>
    <w:rsid w:val="00872E52"/>
    <w:pPr>
      <w:spacing w:before="120" w:after="120"/>
      <w:jc w:val="both"/>
    </w:pPr>
    <w:rPr>
      <w:rFonts w:ascii="Arial" w:hAnsi="Arial"/>
      <w:b/>
      <w:bCs/>
      <w:caps/>
      <w:sz w:val="22"/>
      <w:lang w:val="en-GB"/>
    </w:rPr>
  </w:style>
  <w:style w:type="paragraph" w:styleId="TOC2">
    <w:name w:val="toc 2"/>
    <w:basedOn w:val="Normal"/>
    <w:next w:val="Normal"/>
    <w:autoRedefine/>
    <w:semiHidden/>
    <w:rsid w:val="00872E52"/>
    <w:pPr>
      <w:spacing w:after="240"/>
      <w:ind w:left="220"/>
      <w:jc w:val="both"/>
    </w:pPr>
    <w:rPr>
      <w:rFonts w:ascii="Arial" w:hAnsi="Arial"/>
      <w:smallCaps/>
      <w:sz w:val="22"/>
      <w:lang w:val="en-GB"/>
    </w:rPr>
  </w:style>
  <w:style w:type="paragraph" w:customStyle="1" w:styleId="ListItem">
    <w:name w:val="List Item"/>
    <w:basedOn w:val="Normal"/>
    <w:rsid w:val="00872E52"/>
    <w:pPr>
      <w:numPr>
        <w:numId w:val="8"/>
      </w:numPr>
      <w:spacing w:before="120" w:after="120"/>
    </w:pPr>
    <w:rPr>
      <w:rFonts w:ascii="Arial" w:hAnsi="Arial"/>
      <w:sz w:val="22"/>
      <w:lang w:val="en-GB"/>
    </w:rPr>
  </w:style>
  <w:style w:type="character" w:customStyle="1" w:styleId="Heading5Char">
    <w:name w:val="Heading 5 Char"/>
    <w:basedOn w:val="DefaultParagraphFont"/>
    <w:link w:val="Heading5"/>
    <w:uiPriority w:val="9"/>
    <w:semiHidden/>
    <w:rsid w:val="00E000B1"/>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semiHidden/>
    <w:rsid w:val="00E000B1"/>
    <w:pPr>
      <w:suppressAutoHyphens/>
      <w:overflowPunct w:val="0"/>
      <w:autoSpaceDE w:val="0"/>
      <w:ind w:left="567"/>
      <w:jc w:val="both"/>
      <w:textAlignment w:val="baseline"/>
    </w:pPr>
    <w:rPr>
      <w:rFonts w:ascii="Arial" w:hAnsi="Arial"/>
      <w:b/>
      <w:bCs/>
      <w:sz w:val="22"/>
      <w:szCs w:val="20"/>
      <w:lang w:val="en-GB" w:eastAsia="ar-SA"/>
    </w:rPr>
  </w:style>
  <w:style w:type="character" w:customStyle="1" w:styleId="BodyTextChar">
    <w:name w:val="Body Text Char"/>
    <w:basedOn w:val="DefaultParagraphFont"/>
    <w:link w:val="BodyText"/>
    <w:semiHidden/>
    <w:rsid w:val="00E000B1"/>
    <w:rPr>
      <w:rFonts w:ascii="Arial" w:eastAsia="Times New Roman" w:hAnsi="Arial" w:cs="Times New Roman"/>
      <w:b/>
      <w:bCs/>
      <w:sz w:val="22"/>
      <w:lang w:val="en-GB" w:eastAsia="ar-SA"/>
    </w:rPr>
  </w:style>
  <w:style w:type="paragraph" w:customStyle="1" w:styleId="WW-Default">
    <w:name w:val="WW-Default"/>
    <w:rsid w:val="00E000B1"/>
    <w:pPr>
      <w:suppressAutoHyphens/>
      <w:autoSpaceDE w:val="0"/>
    </w:pPr>
    <w:rPr>
      <w:rFonts w:ascii="Arial" w:eastAsia="Times New Roman" w:hAnsi="Arial" w:cs="Arial"/>
      <w:color w:val="000000"/>
      <w:sz w:val="24"/>
      <w:szCs w:val="24"/>
      <w:lang w:val="en-US" w:eastAsia="ar-SA"/>
    </w:rPr>
  </w:style>
  <w:style w:type="character" w:customStyle="1" w:styleId="Heading3Char">
    <w:name w:val="Heading 3 Char"/>
    <w:basedOn w:val="DefaultParagraphFont"/>
    <w:link w:val="Heading3"/>
    <w:uiPriority w:val="9"/>
    <w:semiHidden/>
    <w:rsid w:val="00493EFE"/>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semiHidden/>
    <w:rsid w:val="00493EFE"/>
    <w:pPr>
      <w:suppressAutoHyphens/>
      <w:spacing w:before="120" w:after="240"/>
    </w:pPr>
    <w:rPr>
      <w:rFonts w:ascii="Arial" w:hAnsi="Arial"/>
      <w:sz w:val="20"/>
      <w:szCs w:val="20"/>
      <w:lang w:val="en-GB" w:eastAsia="ar-SA"/>
    </w:rPr>
  </w:style>
  <w:style w:type="character" w:customStyle="1" w:styleId="FootnoteTextChar">
    <w:name w:val="Footnote Text Char"/>
    <w:basedOn w:val="DefaultParagraphFont"/>
    <w:link w:val="FootnoteText"/>
    <w:semiHidden/>
    <w:rsid w:val="00493EFE"/>
    <w:rPr>
      <w:rFonts w:ascii="Arial" w:eastAsia="Times New Roman" w:hAnsi="Arial" w:cs="Times New Roman"/>
      <w:lang w:val="en-GB" w:eastAsia="ar-SA"/>
    </w:rPr>
  </w:style>
  <w:style w:type="character" w:styleId="FootnoteReference">
    <w:name w:val="footnote reference"/>
    <w:basedOn w:val="DefaultParagraphFont"/>
    <w:semiHidden/>
    <w:rsid w:val="00493EFE"/>
    <w:rPr>
      <w:rFonts w:ascii="Arial" w:hAnsi="Arial"/>
      <w:i/>
      <w:sz w:val="24"/>
      <w:vertAlign w:val="superscript"/>
    </w:rPr>
  </w:style>
  <w:style w:type="character" w:customStyle="1" w:styleId="Heading4Char">
    <w:name w:val="Heading 4 Char"/>
    <w:basedOn w:val="DefaultParagraphFont"/>
    <w:link w:val="Heading4"/>
    <w:uiPriority w:val="9"/>
    <w:rsid w:val="00DF1B1E"/>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DefaultParagraphFont"/>
    <w:link w:val="Heading6"/>
    <w:uiPriority w:val="9"/>
    <w:semiHidden/>
    <w:rsid w:val="00DF1B1E"/>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DF1B1E"/>
    <w:rPr>
      <w:rFonts w:asciiTheme="majorHAnsi" w:eastAsiaTheme="majorEastAsia" w:hAnsiTheme="majorHAnsi" w:cstheme="majorBidi"/>
      <w:i/>
      <w:iCs/>
      <w:color w:val="404040" w:themeColor="text1" w:themeTint="BF"/>
      <w:sz w:val="24"/>
      <w:szCs w:val="24"/>
      <w:lang w:val="en-US"/>
    </w:rPr>
  </w:style>
  <w:style w:type="character" w:customStyle="1" w:styleId="Heading9Char">
    <w:name w:val="Heading 9 Char"/>
    <w:basedOn w:val="DefaultParagraphFont"/>
    <w:link w:val="Heading9"/>
    <w:uiPriority w:val="9"/>
    <w:rsid w:val="00DF1B1E"/>
    <w:rPr>
      <w:rFonts w:asciiTheme="majorHAnsi" w:eastAsiaTheme="majorEastAsia" w:hAnsiTheme="majorHAnsi" w:cstheme="majorBidi"/>
      <w:i/>
      <w:iCs/>
      <w:color w:val="404040" w:themeColor="text1" w:themeTint="BF"/>
      <w:lang w:val="en-US"/>
    </w:rPr>
  </w:style>
  <w:style w:type="paragraph" w:customStyle="1" w:styleId="Verzeichnis">
    <w:name w:val="Verzeichnis"/>
    <w:basedOn w:val="Normal"/>
    <w:rsid w:val="00DF1B1E"/>
    <w:pPr>
      <w:suppressLineNumbers/>
      <w:suppressAutoHyphens/>
    </w:pPr>
    <w:rPr>
      <w:rFonts w:ascii="Verdana" w:hAnsi="Verdana" w:cs="Tahoma"/>
      <w:sz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document-library/regulations/commission-regulation-eu-no-8320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cockpit.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urocockpit.be/sites/default/files/eca_barometer_on_pilot_fatigue_12_1107_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urocockpit.be/sites/default/files/eca_position_fatigue_risk_management_frms_pp_14_1119_f.pdf" TargetMode="External"/><Relationship Id="rId4" Type="http://schemas.openxmlformats.org/officeDocument/2006/relationships/settings" Target="settings.xml"/><Relationship Id="rId9" Type="http://schemas.openxmlformats.org/officeDocument/2006/relationships/hyperlink" Target="http://archive.etsc.eu/documents/ETSC_position_FT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Page in Extremis</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cp:lastModifiedBy>
  <cp:revision>3</cp:revision>
  <dcterms:created xsi:type="dcterms:W3CDTF">2015-02-16T16:00:00Z</dcterms:created>
  <dcterms:modified xsi:type="dcterms:W3CDTF">2015-02-17T14:25:00Z</dcterms:modified>
</cp:coreProperties>
</file>